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B4CA" w14:textId="57E55975" w:rsidR="00493F26" w:rsidRDefault="00493F26" w:rsidP="00765E62">
      <w:pPr>
        <w:rPr>
          <w:rFonts w:asciiTheme="majorHAnsi" w:eastAsia="Calibri" w:hAnsiTheme="majorHAnsi" w:cstheme="majorHAnsi"/>
          <w:b/>
        </w:rPr>
      </w:pPr>
      <w:bookmarkStart w:id="0" w:name="_Hlk121742278"/>
    </w:p>
    <w:p w14:paraId="14A5D265" w14:textId="77777777" w:rsidR="00024183" w:rsidRPr="00765E62" w:rsidRDefault="00024183" w:rsidP="00765E62">
      <w:pPr>
        <w:rPr>
          <w:rFonts w:asciiTheme="majorHAnsi" w:eastAsia="Calibri" w:hAnsiTheme="majorHAnsi" w:cstheme="majorHAnsi"/>
          <w:b/>
        </w:rPr>
      </w:pPr>
    </w:p>
    <w:p w14:paraId="37BE91D5" w14:textId="77777777" w:rsidR="003F001A" w:rsidRPr="00EA5BD1" w:rsidRDefault="00D829BD" w:rsidP="00765E62">
      <w:pPr>
        <w:jc w:val="center"/>
        <w:rPr>
          <w:rFonts w:eastAsia="Calibri"/>
          <w:b/>
        </w:rPr>
      </w:pPr>
      <w:r w:rsidRPr="00EA5BD1">
        <w:rPr>
          <w:rFonts w:eastAsia="Calibri"/>
          <w:b/>
        </w:rPr>
        <w:t>FORMULARZ ZGŁOSZENIOWY</w:t>
      </w:r>
    </w:p>
    <w:p w14:paraId="457A120C" w14:textId="4E61CDA2" w:rsidR="003F001A" w:rsidRPr="00EA5BD1" w:rsidRDefault="002073AC" w:rsidP="0090387D">
      <w:pPr>
        <w:jc w:val="center"/>
        <w:rPr>
          <w:rFonts w:eastAsia="Calibri"/>
          <w:b/>
        </w:rPr>
      </w:pPr>
      <w:r w:rsidRPr="00520E8A">
        <w:rPr>
          <w:rFonts w:eastAsia="Calibri"/>
          <w:b/>
        </w:rPr>
        <w:t xml:space="preserve">DO </w:t>
      </w:r>
      <w:r w:rsidR="00594E96" w:rsidRPr="00520E8A">
        <w:rPr>
          <w:rFonts w:eastAsia="Calibri"/>
          <w:b/>
        </w:rPr>
        <w:t>KOMISJ</w:t>
      </w:r>
      <w:r w:rsidRPr="00520E8A">
        <w:rPr>
          <w:rFonts w:eastAsia="Calibri"/>
          <w:b/>
        </w:rPr>
        <w:t>I</w:t>
      </w:r>
      <w:r w:rsidR="00594E96" w:rsidRPr="00520E8A">
        <w:rPr>
          <w:rFonts w:eastAsia="Calibri"/>
          <w:b/>
        </w:rPr>
        <w:t xml:space="preserve"> </w:t>
      </w:r>
      <w:r w:rsidR="00AB1FF8" w:rsidRPr="00520E8A">
        <w:rPr>
          <w:rFonts w:eastAsia="Calibri"/>
          <w:b/>
        </w:rPr>
        <w:t>WYBORCZ</w:t>
      </w:r>
      <w:r w:rsidRPr="00520E8A">
        <w:rPr>
          <w:rFonts w:eastAsia="Calibri"/>
          <w:b/>
        </w:rPr>
        <w:t>EJ</w:t>
      </w:r>
      <w:r w:rsidR="00AB1FF8" w:rsidRPr="00EA5BD1">
        <w:rPr>
          <w:rFonts w:eastAsia="Calibri"/>
          <w:b/>
        </w:rPr>
        <w:t xml:space="preserve"> </w:t>
      </w:r>
      <w:r w:rsidR="00D528CC">
        <w:rPr>
          <w:rFonts w:eastAsia="Calibri"/>
          <w:b/>
        </w:rPr>
        <w:t>W RAMACH WYBORÓW PRZEDSTAWICIELI ORGANIZACJI POZARZĄDOWYCH DO</w:t>
      </w:r>
      <w:r w:rsidR="00D829BD" w:rsidRPr="00EA5BD1">
        <w:rPr>
          <w:rFonts w:eastAsia="Calibri"/>
          <w:b/>
        </w:rPr>
        <w:t>KOMITET</w:t>
      </w:r>
      <w:r w:rsidR="00D528CC">
        <w:rPr>
          <w:rFonts w:eastAsia="Calibri"/>
          <w:b/>
        </w:rPr>
        <w:t>U</w:t>
      </w:r>
      <w:r w:rsidR="00D829BD" w:rsidRPr="00EA5BD1">
        <w:rPr>
          <w:rFonts w:eastAsia="Calibri"/>
          <w:b/>
        </w:rPr>
        <w:t xml:space="preserve"> MONITORUJĄC</w:t>
      </w:r>
      <w:r w:rsidR="00D528CC">
        <w:rPr>
          <w:rFonts w:eastAsia="Calibri"/>
          <w:b/>
        </w:rPr>
        <w:t>EGO</w:t>
      </w:r>
      <w:r w:rsidR="00D829BD" w:rsidRPr="00EA5BD1">
        <w:rPr>
          <w:rFonts w:eastAsia="Calibri"/>
          <w:b/>
        </w:rPr>
        <w:t xml:space="preserve"> PROGRAM</w:t>
      </w:r>
      <w:r w:rsidR="002861DF" w:rsidRPr="00EA5BD1">
        <w:rPr>
          <w:rFonts w:eastAsia="Calibri"/>
          <w:b/>
        </w:rPr>
        <w:t xml:space="preserve">U </w:t>
      </w:r>
      <w:r w:rsidR="003655B2" w:rsidRPr="00EA5BD1">
        <w:rPr>
          <w:rFonts w:eastAsia="Calibri"/>
          <w:b/>
        </w:rPr>
        <w:t>FU</w:t>
      </w:r>
      <w:r w:rsidR="00853F5B" w:rsidRPr="00EA5BD1">
        <w:rPr>
          <w:rFonts w:eastAsia="Calibri"/>
          <w:b/>
        </w:rPr>
        <w:t>NDUSZE EUROPEJSKIE DLA Ś</w:t>
      </w:r>
      <w:r w:rsidR="00EA5BD1" w:rsidRPr="00EA5BD1">
        <w:rPr>
          <w:rFonts w:eastAsia="Calibri"/>
          <w:b/>
        </w:rPr>
        <w:t>L</w:t>
      </w:r>
      <w:r w:rsidR="00853F5B" w:rsidRPr="00EA5BD1">
        <w:rPr>
          <w:rFonts w:eastAsia="Calibri"/>
          <w:b/>
        </w:rPr>
        <w:t>ĄSKIEGO</w:t>
      </w:r>
      <w:r w:rsidR="003655B2" w:rsidRPr="00EA5BD1">
        <w:rPr>
          <w:rFonts w:eastAsia="Calibri"/>
          <w:b/>
        </w:rPr>
        <w:t xml:space="preserve"> 2021-2027 </w:t>
      </w:r>
    </w:p>
    <w:p w14:paraId="77133F08" w14:textId="77777777" w:rsidR="000609C1" w:rsidRDefault="000609C1" w:rsidP="00765E62">
      <w:pPr>
        <w:rPr>
          <w:rFonts w:asciiTheme="majorHAnsi" w:eastAsia="Calibri" w:hAnsiTheme="majorHAnsi" w:cstheme="majorHAnsi"/>
          <w:b/>
        </w:rPr>
      </w:pPr>
    </w:p>
    <w:p w14:paraId="38660C98" w14:textId="77777777" w:rsidR="00765E62" w:rsidRPr="00765E62" w:rsidRDefault="00765E62" w:rsidP="00765E62">
      <w:pPr>
        <w:rPr>
          <w:rFonts w:asciiTheme="majorHAnsi" w:eastAsia="Calibri" w:hAnsiTheme="majorHAnsi" w:cstheme="majorHAnsi"/>
          <w:b/>
        </w:rPr>
      </w:pPr>
    </w:p>
    <w:p w14:paraId="17A9C066" w14:textId="64EE1D58" w:rsidR="00B13E70" w:rsidRPr="00EA5BD1" w:rsidRDefault="00594E96" w:rsidP="00024183">
      <w:pPr>
        <w:autoSpaceDE w:val="0"/>
        <w:autoSpaceDN w:val="0"/>
        <w:adjustRightInd w:val="0"/>
        <w:jc w:val="both"/>
        <w:rPr>
          <w:b/>
          <w:bCs/>
        </w:rPr>
      </w:pPr>
      <w:r w:rsidRPr="00EA5BD1">
        <w:rPr>
          <w:b/>
          <w:bCs/>
        </w:rPr>
        <w:t>Formularz</w:t>
      </w:r>
      <w:r w:rsidR="000609C1" w:rsidRPr="00EA5BD1">
        <w:rPr>
          <w:b/>
          <w:bCs/>
        </w:rPr>
        <w:t xml:space="preserve"> należy wypełnić wyłącznie w białych pustych polach, zgodnie z instrukcjami umieszonymi przy poszczególnych polach lub w przypisach</w:t>
      </w:r>
      <w:r w:rsidR="00765E62" w:rsidRPr="00EA5BD1">
        <w:rPr>
          <w:b/>
          <w:bCs/>
          <w:u w:val="single"/>
        </w:rPr>
        <w:t>.</w:t>
      </w:r>
      <w:r w:rsidR="00024183" w:rsidRPr="00EA5BD1">
        <w:rPr>
          <w:b/>
          <w:bCs/>
          <w:u w:val="single"/>
        </w:rPr>
        <w:t xml:space="preserve"> </w:t>
      </w:r>
      <w:r w:rsidR="00910807" w:rsidRPr="00EA5BD1">
        <w:rPr>
          <w:b/>
          <w:bCs/>
          <w:u w:val="single"/>
        </w:rPr>
        <w:t>Formularz z pustymi polami nie będzie rozpatrywany.</w:t>
      </w:r>
      <w:r w:rsidR="00B13E70" w:rsidRPr="00EA5BD1">
        <w:rPr>
          <w:b/>
          <w:bCs/>
          <w:u w:val="single"/>
        </w:rPr>
        <w:t xml:space="preserve"> </w:t>
      </w:r>
    </w:p>
    <w:p w14:paraId="4467CBCF" w14:textId="6D1F09BD" w:rsidR="00F02625" w:rsidRPr="00EA5BD1" w:rsidRDefault="000609C1" w:rsidP="00765E62">
      <w:pPr>
        <w:autoSpaceDE w:val="0"/>
        <w:autoSpaceDN w:val="0"/>
        <w:adjustRightInd w:val="0"/>
        <w:rPr>
          <w:b/>
          <w:bCs/>
          <w:u w:val="single"/>
        </w:rPr>
      </w:pPr>
      <w:r w:rsidRPr="00EA5BD1">
        <w:rPr>
          <w:b/>
          <w:bCs/>
        </w:rPr>
        <w:t>W przypadku pól, które nie dotyczą danej</w:t>
      </w:r>
      <w:r w:rsidR="000906DD" w:rsidRPr="00EA5BD1">
        <w:rPr>
          <w:b/>
          <w:bCs/>
        </w:rPr>
        <w:t xml:space="preserve"> </w:t>
      </w:r>
      <w:r w:rsidR="00594E96" w:rsidRPr="00EA5BD1">
        <w:rPr>
          <w:b/>
          <w:bCs/>
        </w:rPr>
        <w:t>kandydatury</w:t>
      </w:r>
      <w:r w:rsidRPr="00EA5BD1">
        <w:rPr>
          <w:b/>
          <w:bCs/>
        </w:rPr>
        <w:t>, należy wpisać „nie dotyczy”.</w:t>
      </w:r>
      <w:r w:rsidR="00B13E70" w:rsidRPr="00EA5BD1">
        <w:rPr>
          <w:b/>
          <w:bCs/>
        </w:rPr>
        <w:t xml:space="preserve"> </w:t>
      </w:r>
    </w:p>
    <w:p w14:paraId="5D029D5D" w14:textId="77777777" w:rsidR="00594E96" w:rsidRPr="00EA5BD1" w:rsidRDefault="00594E96" w:rsidP="00765E62">
      <w:pPr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6"/>
      </w:tblGrid>
      <w:tr w:rsidR="00594E96" w:rsidRPr="00EA5BD1" w14:paraId="17A5C88B" w14:textId="77777777" w:rsidTr="007D76AC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14:paraId="485BD878" w14:textId="77777777" w:rsidR="00594E96" w:rsidRPr="00EA5BD1" w:rsidRDefault="00D500CB" w:rsidP="00765E62">
            <w:pPr>
              <w:spacing w:line="276" w:lineRule="auto"/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 xml:space="preserve">1. KANDYDATURA ZGŁASZANA PRZEZ </w:t>
            </w:r>
            <w:r w:rsidRPr="00EA5BD1">
              <w:rPr>
                <w:rFonts w:eastAsia="Calibri"/>
                <w:bCs/>
              </w:rPr>
              <w:t>(</w:t>
            </w:r>
            <w:r w:rsidRPr="00EA5BD1">
              <w:rPr>
                <w:rFonts w:eastAsia="Calibri"/>
                <w:bCs/>
                <w:i/>
                <w:iCs/>
              </w:rPr>
              <w:t>Zaznaczyć „X”</w:t>
            </w:r>
            <w:r w:rsidR="00765E62" w:rsidRPr="00EA5BD1">
              <w:rPr>
                <w:rFonts w:eastAsia="Calibri"/>
                <w:bCs/>
                <w:i/>
                <w:iCs/>
              </w:rPr>
              <w:t>,</w:t>
            </w:r>
            <w:r w:rsidRPr="00EA5BD1">
              <w:rPr>
                <w:rFonts w:eastAsia="Calibri"/>
                <w:bCs/>
                <w:i/>
                <w:iCs/>
              </w:rPr>
              <w:t xml:space="preserve"> w innym przypadku należy wpisać </w:t>
            </w:r>
            <w:r w:rsidR="00765E62" w:rsidRPr="00EA5BD1">
              <w:rPr>
                <w:rFonts w:eastAsia="Calibri"/>
                <w:bCs/>
                <w:i/>
                <w:iCs/>
              </w:rPr>
              <w:t>„</w:t>
            </w:r>
            <w:r w:rsidRPr="00EA5BD1">
              <w:rPr>
                <w:rFonts w:eastAsia="Calibri"/>
                <w:bCs/>
                <w:i/>
                <w:iCs/>
              </w:rPr>
              <w:t>nie dotyczy</w:t>
            </w:r>
            <w:r w:rsidR="00765E62" w:rsidRPr="00EA5BD1">
              <w:rPr>
                <w:rFonts w:eastAsia="Calibri"/>
                <w:bCs/>
                <w:i/>
                <w:iCs/>
              </w:rPr>
              <w:t>”</w:t>
            </w:r>
            <w:r w:rsidRPr="00EA5BD1">
              <w:rPr>
                <w:rFonts w:eastAsia="Calibri"/>
                <w:bCs/>
                <w:i/>
                <w:iCs/>
              </w:rPr>
              <w:t>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68C4BB7" w14:textId="77777777" w:rsidR="00594E96" w:rsidRPr="00EA5BD1" w:rsidRDefault="00D267B0" w:rsidP="00765E6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14:paraId="4F414FF8" w14:textId="77777777" w:rsidR="00594E96" w:rsidRPr="00EA5BD1" w:rsidRDefault="00D267B0" w:rsidP="00765E6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NIE</w:t>
            </w:r>
          </w:p>
        </w:tc>
      </w:tr>
      <w:tr w:rsidR="00594E96" w:rsidRPr="00EA5BD1" w14:paraId="6E3E8488" w14:textId="77777777" w:rsidTr="007D76AC">
        <w:tc>
          <w:tcPr>
            <w:tcW w:w="5098" w:type="dxa"/>
            <w:shd w:val="clear" w:color="auto" w:fill="EEECE1" w:themeFill="background2"/>
          </w:tcPr>
          <w:p w14:paraId="4E0B421B" w14:textId="77777777" w:rsidR="00594E96" w:rsidRPr="00EA5BD1" w:rsidRDefault="00594E96" w:rsidP="00765E62">
            <w:pPr>
              <w:spacing w:line="276" w:lineRule="auto"/>
              <w:rPr>
                <w:rFonts w:eastAsia="Calibri"/>
                <w:b/>
              </w:rPr>
            </w:pPr>
            <w:r w:rsidRPr="00EA5BD1">
              <w:rPr>
                <w:lang w:val="pl-PL"/>
              </w:rPr>
              <w:t xml:space="preserve">Związki stowarzyszeń, sieci, federacje </w:t>
            </w:r>
            <w:r w:rsidR="00765E62" w:rsidRPr="00EA5BD1">
              <w:rPr>
                <w:lang w:val="pl-PL"/>
              </w:rPr>
              <w:br/>
              <w:t xml:space="preserve">oraz konfederacje </w:t>
            </w:r>
            <w:r w:rsidRPr="00EA5BD1">
              <w:rPr>
                <w:lang w:val="pl-PL"/>
              </w:rPr>
              <w:t>organizacji pozarządowych</w:t>
            </w:r>
          </w:p>
        </w:tc>
        <w:tc>
          <w:tcPr>
            <w:tcW w:w="2835" w:type="dxa"/>
          </w:tcPr>
          <w:p w14:paraId="20F3D5D6" w14:textId="77777777" w:rsidR="00594E96" w:rsidRPr="00EA5BD1" w:rsidRDefault="00594E96" w:rsidP="00765E6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14:paraId="455F25EB" w14:textId="77777777" w:rsidR="00594E96" w:rsidRPr="00EA5BD1" w:rsidRDefault="00594E96" w:rsidP="00765E62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594E96" w:rsidRPr="00EA5BD1" w14:paraId="7543B4FB" w14:textId="77777777" w:rsidTr="007D76AC">
        <w:tc>
          <w:tcPr>
            <w:tcW w:w="5098" w:type="dxa"/>
            <w:shd w:val="clear" w:color="auto" w:fill="EEECE1" w:themeFill="background2"/>
          </w:tcPr>
          <w:p w14:paraId="6F6F3F47" w14:textId="7A4EF43A" w:rsidR="00594E96" w:rsidRPr="00EA5BD1" w:rsidRDefault="00D50EF0" w:rsidP="00853F5B">
            <w:pPr>
              <w:spacing w:line="276" w:lineRule="auto"/>
              <w:rPr>
                <w:rFonts w:eastAsia="Calibri"/>
                <w:b/>
              </w:rPr>
            </w:pPr>
            <w:r w:rsidRPr="00EA5BD1">
              <w:rPr>
                <w:lang w:val="pl-PL"/>
              </w:rPr>
              <w:t>Przedstawiciela</w:t>
            </w:r>
            <w:r w:rsidR="00594E96" w:rsidRPr="00EA5BD1">
              <w:rPr>
                <w:lang w:val="pl-PL"/>
              </w:rPr>
              <w:t xml:space="preserve"> części pozarządowej Rady Działalności Pożytku Publicznego</w:t>
            </w:r>
            <w:r w:rsidR="00853F5B" w:rsidRPr="00EA5BD1">
              <w:rPr>
                <w:lang w:val="pl-PL"/>
              </w:rPr>
              <w:t xml:space="preserve"> Województwa Śląskiego</w:t>
            </w:r>
          </w:p>
        </w:tc>
        <w:tc>
          <w:tcPr>
            <w:tcW w:w="2835" w:type="dxa"/>
          </w:tcPr>
          <w:p w14:paraId="19DB79F6" w14:textId="77777777" w:rsidR="00594E96" w:rsidRPr="00EA5BD1" w:rsidRDefault="00594E96" w:rsidP="00765E62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526" w:type="dxa"/>
          </w:tcPr>
          <w:p w14:paraId="13E28CE4" w14:textId="77777777" w:rsidR="00594E96" w:rsidRPr="00EA5BD1" w:rsidRDefault="00594E96" w:rsidP="00765E6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14:paraId="4182FD31" w14:textId="77777777" w:rsidR="00594E96" w:rsidRPr="00EA5BD1" w:rsidRDefault="00594E96" w:rsidP="00765E62">
      <w:pPr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61"/>
      </w:tblGrid>
      <w:tr w:rsidR="00594E96" w:rsidRPr="00EA5BD1" w14:paraId="07D47911" w14:textId="77777777" w:rsidTr="007D76AC">
        <w:tc>
          <w:tcPr>
            <w:tcW w:w="5098" w:type="dxa"/>
            <w:shd w:val="clear" w:color="auto" w:fill="EEECE1" w:themeFill="background2"/>
          </w:tcPr>
          <w:p w14:paraId="59380BF4" w14:textId="564B123C" w:rsidR="00632A14" w:rsidRPr="00EA5BD1" w:rsidRDefault="00D500CB" w:rsidP="00765E62">
            <w:pPr>
              <w:spacing w:line="276" w:lineRule="auto"/>
              <w:rPr>
                <w:b/>
                <w:lang w:val="pl-PL"/>
              </w:rPr>
            </w:pPr>
            <w:r w:rsidRPr="00EA5BD1">
              <w:rPr>
                <w:rFonts w:eastAsia="Calibri"/>
                <w:b/>
              </w:rPr>
              <w:t xml:space="preserve">2. </w:t>
            </w:r>
            <w:r w:rsidR="00594E96" w:rsidRPr="00EA5BD1">
              <w:rPr>
                <w:rFonts w:eastAsia="Calibri"/>
                <w:b/>
              </w:rPr>
              <w:t xml:space="preserve">Imię i nazwisko członka </w:t>
            </w:r>
            <w:r w:rsidR="00594E96" w:rsidRPr="00EA5BD1">
              <w:rPr>
                <w:b/>
                <w:lang w:val="pl-PL"/>
              </w:rPr>
              <w:t xml:space="preserve">Rady Działalności Pożytku Publicznego </w:t>
            </w:r>
            <w:r w:rsidR="00853F5B" w:rsidRPr="00EA5BD1">
              <w:rPr>
                <w:b/>
                <w:lang w:val="pl-PL"/>
              </w:rPr>
              <w:t xml:space="preserve">Województwa Śląskiego </w:t>
            </w:r>
            <w:r w:rsidR="00594E96" w:rsidRPr="00EA5BD1">
              <w:rPr>
                <w:b/>
                <w:lang w:val="pl-PL"/>
              </w:rPr>
              <w:t>zgłaszającego kandydaturę</w:t>
            </w:r>
            <w:r w:rsidR="00632A14" w:rsidRPr="00EA5BD1">
              <w:rPr>
                <w:b/>
                <w:lang w:val="pl-PL"/>
              </w:rPr>
              <w:t xml:space="preserve">, jeśli dotyczy. </w:t>
            </w:r>
          </w:p>
          <w:p w14:paraId="562F7099" w14:textId="77777777" w:rsidR="00594E96" w:rsidRPr="00EA5BD1" w:rsidRDefault="00632A14" w:rsidP="00765E62">
            <w:pPr>
              <w:spacing w:line="276" w:lineRule="auto"/>
              <w:rPr>
                <w:rFonts w:eastAsia="Calibri"/>
                <w:bCs/>
              </w:rPr>
            </w:pPr>
            <w:r w:rsidRPr="00EA5BD1">
              <w:rPr>
                <w:bCs/>
                <w:i/>
                <w:iCs/>
                <w:lang w:val="pl-PL"/>
              </w:rPr>
              <w:t>W</w:t>
            </w:r>
            <w:r w:rsidRPr="00EA5BD1">
              <w:rPr>
                <w:rFonts w:eastAsia="Calibri"/>
                <w:bCs/>
                <w:i/>
                <w:iCs/>
              </w:rPr>
              <w:t xml:space="preserve"> innym przypadku należy wpisać nie dotyczy</w:t>
            </w:r>
          </w:p>
        </w:tc>
        <w:tc>
          <w:tcPr>
            <w:tcW w:w="5361" w:type="dxa"/>
          </w:tcPr>
          <w:p w14:paraId="74FF7911" w14:textId="77777777" w:rsidR="00594E96" w:rsidRPr="00EA5BD1" w:rsidRDefault="00594E96" w:rsidP="00765E62">
            <w:pPr>
              <w:spacing w:line="276" w:lineRule="auto"/>
              <w:rPr>
                <w:rFonts w:eastAsia="Calibri"/>
                <w:bCs/>
              </w:rPr>
            </w:pPr>
          </w:p>
        </w:tc>
      </w:tr>
    </w:tbl>
    <w:p w14:paraId="7D352643" w14:textId="77777777" w:rsidR="000609C1" w:rsidRPr="00EA5BD1" w:rsidRDefault="000609C1" w:rsidP="00765E62">
      <w:pPr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9"/>
      </w:tblGrid>
      <w:tr w:rsidR="00D500CB" w:rsidRPr="00EA5BD1" w14:paraId="4343C423" w14:textId="77777777" w:rsidTr="007D76AC"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14:paraId="7B09D52B" w14:textId="77777777" w:rsidR="00D500CB" w:rsidRPr="00EA5BD1" w:rsidRDefault="00D500CB" w:rsidP="00765E62">
            <w:pPr>
              <w:spacing w:line="276" w:lineRule="auto"/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3. DANE DOTYCZĄCE KANDYDATA/KANDYDATKI</w:t>
            </w:r>
            <w:r w:rsidR="00B9309C" w:rsidRPr="00EA5BD1">
              <w:rPr>
                <w:rFonts w:eastAsia="Calibri"/>
                <w:b/>
              </w:rPr>
              <w:t>*</w:t>
            </w:r>
          </w:p>
        </w:tc>
      </w:tr>
      <w:tr w:rsidR="00D500CB" w:rsidRPr="00EA5BD1" w14:paraId="32F733DF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19C853C0" w14:textId="77777777" w:rsidR="00D500CB" w:rsidRPr="00EA5BD1" w:rsidRDefault="00D500CB" w:rsidP="00765E62">
            <w:pPr>
              <w:spacing w:line="276" w:lineRule="auto"/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 w14:paraId="3541A8D8" w14:textId="77777777" w:rsidR="00D500CB" w:rsidRPr="00EA5BD1" w:rsidRDefault="00D500CB" w:rsidP="00765E62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D500CB" w:rsidRPr="00EA5BD1" w14:paraId="10E0337D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508DBDD7" w14:textId="77777777" w:rsidR="00D500CB" w:rsidRPr="00EA5BD1" w:rsidRDefault="00D500CB" w:rsidP="00765E62">
            <w:pPr>
              <w:spacing w:line="276" w:lineRule="auto"/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 w14:paraId="68B8B40D" w14:textId="77777777" w:rsidR="00D500CB" w:rsidRPr="00EA5BD1" w:rsidRDefault="00D500CB" w:rsidP="00765E62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D500CB" w:rsidRPr="00EA5BD1" w14:paraId="17CEE653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0423F0F2" w14:textId="77777777" w:rsidR="00D500CB" w:rsidRPr="00EA5BD1" w:rsidRDefault="00D500CB" w:rsidP="00765E62">
            <w:pPr>
              <w:spacing w:line="276" w:lineRule="auto"/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 w14:paraId="71DF1FAB" w14:textId="77777777" w:rsidR="00D500CB" w:rsidRPr="00EA5BD1" w:rsidRDefault="00D500CB" w:rsidP="00765E62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14:paraId="7766B3B9" w14:textId="77777777" w:rsidR="00565731" w:rsidRPr="00EA5BD1" w:rsidRDefault="00565731" w:rsidP="00765E62">
      <w:pPr>
        <w:rPr>
          <w:rFonts w:eastAsia="Calibri"/>
          <w:b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06"/>
        <w:gridCol w:w="6521"/>
      </w:tblGrid>
      <w:tr w:rsidR="00D500CB" w:rsidRPr="00EA5BD1" w14:paraId="226C7660" w14:textId="77777777" w:rsidTr="007D76AC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A09BB8A" w14:textId="77777777" w:rsidR="00D500CB" w:rsidRPr="00EA5BD1" w:rsidRDefault="00D500CB" w:rsidP="00765E62">
            <w:pPr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 xml:space="preserve">4. DANE ORGANIZACJI </w:t>
            </w:r>
            <w:r w:rsidR="00DB5C37" w:rsidRPr="00EA5BD1">
              <w:rPr>
                <w:rFonts w:eastAsia="Calibri"/>
                <w:b/>
              </w:rPr>
              <w:t xml:space="preserve">POZARZĄDOWEJ </w:t>
            </w:r>
            <w:r w:rsidRPr="00EA5BD1">
              <w:rPr>
                <w:rFonts w:eastAsia="Calibri"/>
                <w:b/>
              </w:rPr>
              <w:t>KANDYDATA/KANDYDATKI</w:t>
            </w:r>
            <w:r w:rsidR="00B9309C" w:rsidRPr="00EA5BD1">
              <w:rPr>
                <w:rFonts w:eastAsia="Calibri"/>
                <w:b/>
              </w:rPr>
              <w:t>*</w:t>
            </w:r>
          </w:p>
        </w:tc>
      </w:tr>
      <w:tr w:rsidR="00812643" w:rsidRPr="00EA5BD1" w14:paraId="601694D7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606012A" w14:textId="77777777" w:rsidR="00FE021A" w:rsidRPr="00EA5BD1" w:rsidRDefault="00565731" w:rsidP="00765E62">
            <w:pPr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Nazwa organizacji</w:t>
            </w:r>
            <w:r w:rsidR="00D829BD" w:rsidRPr="00EA5BD1">
              <w:rPr>
                <w:rFonts w:eastAsia="Calibri"/>
                <w:bCs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F677C41" w14:textId="77777777" w:rsidR="00FE021A" w:rsidRPr="00EA5BD1" w:rsidRDefault="00FE021A" w:rsidP="00765E62">
            <w:pPr>
              <w:rPr>
                <w:rFonts w:eastAsia="Calibri"/>
                <w:bCs/>
              </w:rPr>
            </w:pPr>
          </w:p>
        </w:tc>
      </w:tr>
      <w:tr w:rsidR="00812643" w:rsidRPr="00EA5BD1" w14:paraId="0BCBF554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58E408" w14:textId="77777777" w:rsidR="00FE021A" w:rsidRPr="00EA5BD1" w:rsidRDefault="00565731" w:rsidP="00765E62">
            <w:pPr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3630DE46" w14:textId="77777777" w:rsidR="00FE021A" w:rsidRPr="00EA5BD1" w:rsidRDefault="00FE021A" w:rsidP="00765E62">
            <w:pPr>
              <w:rPr>
                <w:rFonts w:eastAsia="Calibri"/>
                <w:bCs/>
              </w:rPr>
            </w:pPr>
          </w:p>
        </w:tc>
      </w:tr>
      <w:tr w:rsidR="00812643" w:rsidRPr="00EA5BD1" w14:paraId="46C265CD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A8F5F73" w14:textId="77777777" w:rsidR="00EC4F25" w:rsidRPr="00EA5BD1" w:rsidRDefault="00017428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Direction w:val="btLr"/>
              <w:textAlignment w:val="top"/>
              <w:outlineLvl w:val="0"/>
              <w:rPr>
                <w:bCs/>
              </w:rPr>
            </w:pPr>
            <w:r w:rsidRPr="00EA5BD1">
              <w:rPr>
                <w:bCs/>
              </w:rPr>
              <w:t xml:space="preserve">Nr </w:t>
            </w:r>
            <w:r w:rsidR="00107E9A" w:rsidRPr="00EA5BD1">
              <w:rPr>
                <w:bCs/>
              </w:rPr>
              <w:t>w Krajowym Rejestrze Sądowym</w:t>
            </w:r>
            <w:r w:rsidR="00EC4F25" w:rsidRPr="00EA5BD1">
              <w:rPr>
                <w:bCs/>
              </w:rPr>
              <w:t xml:space="preserve"> </w:t>
            </w:r>
          </w:p>
          <w:p w14:paraId="594D80A3" w14:textId="77777777" w:rsidR="00EC4F25" w:rsidRPr="00EA5BD1" w:rsidRDefault="00765E62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Direction w:val="btLr"/>
              <w:textAlignment w:val="top"/>
              <w:outlineLvl w:val="0"/>
              <w:rPr>
                <w:bCs/>
              </w:rPr>
            </w:pPr>
            <w:r w:rsidRPr="00EA5BD1">
              <w:rPr>
                <w:bCs/>
                <w:i/>
              </w:rPr>
              <w:t>Je</w:t>
            </w:r>
            <w:r w:rsidR="00EC4F25" w:rsidRPr="00EA5BD1">
              <w:rPr>
                <w:bCs/>
                <w:i/>
              </w:rPr>
              <w:t>żeli nie dotyczy to</w:t>
            </w:r>
            <w:r w:rsidRPr="00EA5BD1">
              <w:rPr>
                <w:bCs/>
                <w:i/>
              </w:rPr>
              <w:t xml:space="preserve"> podać</w:t>
            </w:r>
            <w:r w:rsidRPr="00EA5BD1">
              <w:rPr>
                <w:bCs/>
              </w:rPr>
              <w:t>:</w:t>
            </w:r>
          </w:p>
          <w:p w14:paraId="0D4CE075" w14:textId="77777777" w:rsidR="00017428" w:rsidRPr="00EA5BD1" w:rsidRDefault="00EC4F25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Direction w:val="btLr"/>
              <w:textAlignment w:val="top"/>
              <w:outlineLvl w:val="0"/>
              <w:rPr>
                <w:bCs/>
              </w:rPr>
            </w:pPr>
            <w:r w:rsidRPr="00EA5BD1">
              <w:rPr>
                <w:bCs/>
              </w:rPr>
              <w:t>Nr</w:t>
            </w:r>
            <w:r w:rsidR="00496D4D" w:rsidRPr="00EA5BD1">
              <w:rPr>
                <w:lang w:val="pl-PL"/>
              </w:rPr>
              <w:t xml:space="preserve"> w krajowym rejestrze urzędowym podmiotów gospodarki narodowej REGON</w:t>
            </w:r>
          </w:p>
        </w:tc>
        <w:tc>
          <w:tcPr>
            <w:tcW w:w="6521" w:type="dxa"/>
            <w:vAlign w:val="center"/>
          </w:tcPr>
          <w:p w14:paraId="594BA9EA" w14:textId="77777777" w:rsidR="00017428" w:rsidRPr="00EA5BD1" w:rsidRDefault="00017428" w:rsidP="00765E62">
            <w:pPr>
              <w:rPr>
                <w:rFonts w:eastAsia="Calibri"/>
              </w:rPr>
            </w:pPr>
          </w:p>
        </w:tc>
      </w:tr>
      <w:tr w:rsidR="00812643" w:rsidRPr="00EA5BD1" w14:paraId="488D1E40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AC8439D" w14:textId="77777777" w:rsidR="00FE021A" w:rsidRPr="00EA5BD1" w:rsidRDefault="00D829BD" w:rsidP="00765E62">
            <w:pPr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Adres s</w:t>
            </w:r>
            <w:r w:rsidR="00565731" w:rsidRPr="00EA5BD1">
              <w:rPr>
                <w:rFonts w:eastAsia="Calibri"/>
                <w:bCs/>
              </w:rPr>
              <w:t>iedzib</w:t>
            </w:r>
            <w:r w:rsidRPr="00EA5BD1">
              <w:rPr>
                <w:rFonts w:eastAsia="Calibri"/>
                <w:bCs/>
              </w:rPr>
              <w:t>y</w:t>
            </w:r>
            <w:r w:rsidR="00565731" w:rsidRPr="00EA5BD1">
              <w:rPr>
                <w:rFonts w:eastAsia="Calibri"/>
                <w:bCs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5FD6A537" w14:textId="77777777" w:rsidR="00FE021A" w:rsidRPr="00EA5BD1" w:rsidRDefault="00FE021A" w:rsidP="00765E62">
            <w:pPr>
              <w:rPr>
                <w:rFonts w:eastAsia="Calibri"/>
              </w:rPr>
            </w:pPr>
          </w:p>
        </w:tc>
      </w:tr>
      <w:tr w:rsidR="00812643" w:rsidRPr="00EA5BD1" w14:paraId="3C2A11B2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8CE4CF9" w14:textId="77777777" w:rsidR="00C249B8" w:rsidRPr="00EA5BD1" w:rsidRDefault="00C249B8" w:rsidP="00765E62">
            <w:pPr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4D6BD07C" w14:textId="77777777" w:rsidR="00C249B8" w:rsidRPr="00EA5BD1" w:rsidRDefault="00C249B8" w:rsidP="00765E62">
            <w:pPr>
              <w:rPr>
                <w:rFonts w:eastAsia="Calibri"/>
              </w:rPr>
            </w:pPr>
          </w:p>
        </w:tc>
      </w:tr>
      <w:tr w:rsidR="00812643" w:rsidRPr="00EA5BD1" w14:paraId="470C30EE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F59BAD" w14:textId="77777777" w:rsidR="00C249B8" w:rsidRPr="00EA5BD1" w:rsidRDefault="00C249B8" w:rsidP="00765E62">
            <w:pPr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4D6216A9" w14:textId="77777777" w:rsidR="00C249B8" w:rsidRPr="00EA5BD1" w:rsidRDefault="00C249B8" w:rsidP="00765E62">
            <w:pPr>
              <w:rPr>
                <w:rFonts w:eastAsia="Calibri"/>
              </w:rPr>
            </w:pPr>
          </w:p>
        </w:tc>
      </w:tr>
      <w:tr w:rsidR="00812643" w:rsidRPr="00EA5BD1" w14:paraId="284CC32F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BDE4A4" w14:textId="77777777" w:rsidR="00C249B8" w:rsidRPr="00EA5BD1" w:rsidRDefault="00C249B8" w:rsidP="00765E62">
            <w:pPr>
              <w:rPr>
                <w:rFonts w:eastAsia="Calibri"/>
                <w:bCs/>
              </w:rPr>
            </w:pPr>
            <w:r w:rsidRPr="00EA5BD1">
              <w:rPr>
                <w:rFonts w:eastAsia="Calibr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44F93AAC" w14:textId="77777777" w:rsidR="00C249B8" w:rsidRPr="00EA5BD1" w:rsidRDefault="00C249B8" w:rsidP="00765E62">
            <w:pPr>
              <w:rPr>
                <w:rFonts w:eastAsia="Calibri"/>
              </w:rPr>
            </w:pPr>
          </w:p>
        </w:tc>
      </w:tr>
    </w:tbl>
    <w:p w14:paraId="23E8AEBA" w14:textId="77777777" w:rsidR="00532A17" w:rsidRPr="00EA5BD1" w:rsidRDefault="00532A17" w:rsidP="00765E62">
      <w:pPr>
        <w:rPr>
          <w:rFonts w:eastAsia="Calibri"/>
          <w:b/>
          <w:color w:val="FF0000"/>
        </w:rPr>
      </w:pPr>
    </w:p>
    <w:p w14:paraId="3083E871" w14:textId="77777777" w:rsidR="00765E62" w:rsidRPr="00EA5BD1" w:rsidRDefault="00765E62" w:rsidP="00765E62">
      <w:pPr>
        <w:rPr>
          <w:rFonts w:eastAsia="Calibri"/>
          <w:b/>
          <w:color w:val="FF0000"/>
        </w:rPr>
      </w:pPr>
    </w:p>
    <w:p w14:paraId="4F790CD8" w14:textId="77777777" w:rsidR="00765E62" w:rsidRPr="00EA5BD1" w:rsidRDefault="00765E62" w:rsidP="00765E62">
      <w:pPr>
        <w:rPr>
          <w:rFonts w:eastAsia="Calibri"/>
          <w:b/>
          <w:color w:val="FF0000"/>
        </w:rPr>
      </w:pPr>
    </w:p>
    <w:p w14:paraId="71EE937B" w14:textId="77777777" w:rsidR="00107E9A" w:rsidRPr="00EA5BD1" w:rsidRDefault="00BC5D5B" w:rsidP="00765E62">
      <w:pPr>
        <w:rPr>
          <w:rFonts w:eastAsia="Calibri"/>
          <w:b/>
        </w:rPr>
      </w:pPr>
      <w:r w:rsidRPr="00EA5BD1">
        <w:rPr>
          <w:rFonts w:eastAsia="Calibri"/>
          <w:b/>
          <w:color w:val="000000" w:themeColor="text1"/>
        </w:rPr>
        <w:t xml:space="preserve">5. </w:t>
      </w:r>
      <w:r w:rsidR="002D3F57" w:rsidRPr="00EA5BD1">
        <w:rPr>
          <w:rFonts w:eastAsia="Calibri"/>
          <w:b/>
          <w:color w:val="000000" w:themeColor="text1"/>
        </w:rPr>
        <w:t>OŚWIADCZENIA</w:t>
      </w:r>
    </w:p>
    <w:p w14:paraId="689CCDCB" w14:textId="134C657A" w:rsidR="00107E9A" w:rsidRPr="00EA5BD1" w:rsidRDefault="00107E9A" w:rsidP="00765E62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</w:rPr>
      </w:pPr>
      <w:r w:rsidRPr="00EA5BD1">
        <w:rPr>
          <w:rFonts w:eastAsia="Calibri"/>
          <w:b/>
          <w:color w:val="000000" w:themeColor="text1"/>
        </w:rPr>
        <w:t xml:space="preserve">Oświadczenie dotyczące </w:t>
      </w:r>
      <w:r w:rsidR="00853F5B" w:rsidRPr="00EA5BD1">
        <w:rPr>
          <w:rFonts w:eastAsia="Calibri"/>
          <w:b/>
          <w:color w:val="000000" w:themeColor="text1"/>
        </w:rPr>
        <w:t>kandydata</w:t>
      </w:r>
      <w:r w:rsidR="002B2F15">
        <w:rPr>
          <w:rFonts w:eastAsia="Calibri"/>
          <w:b/>
          <w:color w:val="000000" w:themeColor="text1"/>
        </w:rPr>
        <w:t>/kandydatki</w:t>
      </w:r>
      <w:r w:rsidRPr="00EA5BD1">
        <w:rPr>
          <w:rFonts w:eastAsia="Calibri"/>
          <w:b/>
          <w:color w:val="000000" w:themeColor="text1"/>
        </w:rPr>
        <w:t xml:space="preserve"> na członka Komisji </w:t>
      </w:r>
      <w:r w:rsidR="00724A86" w:rsidRPr="00EA5BD1">
        <w:rPr>
          <w:rFonts w:eastAsia="Calibri"/>
          <w:b/>
          <w:color w:val="000000" w:themeColor="text1"/>
        </w:rPr>
        <w:t>Wyborcz</w:t>
      </w:r>
      <w:r w:rsidR="00952CF4" w:rsidRPr="00EA5BD1">
        <w:rPr>
          <w:rFonts w:eastAsia="Calibri"/>
          <w:b/>
          <w:color w:val="000000" w:themeColor="text1"/>
        </w:rPr>
        <w:t>ej.</w:t>
      </w:r>
    </w:p>
    <w:p w14:paraId="628FC52D" w14:textId="2BA90F8D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 xml:space="preserve">Oświadczam, że osoba, która została wskazana na członka Komisji </w:t>
      </w:r>
      <w:r w:rsidR="00724A86" w:rsidRPr="00EA5BD1">
        <w:rPr>
          <w:rFonts w:eastAsia="Calibri"/>
          <w:bCs/>
          <w:color w:val="000000" w:themeColor="text1"/>
        </w:rPr>
        <w:t>Wybor</w:t>
      </w:r>
      <w:r w:rsidR="00952CF4" w:rsidRPr="00EA5BD1">
        <w:rPr>
          <w:rFonts w:eastAsia="Calibri"/>
          <w:bCs/>
          <w:color w:val="000000" w:themeColor="text1"/>
        </w:rPr>
        <w:t xml:space="preserve">czej </w:t>
      </w:r>
      <w:r w:rsidR="00853F5B" w:rsidRPr="00EA5BD1">
        <w:rPr>
          <w:rFonts w:eastAsia="Calibri"/>
          <w:bCs/>
          <w:i/>
          <w:iCs/>
          <w:color w:val="000000" w:themeColor="text1"/>
        </w:rPr>
        <w:t>(imię i nazwisko kandydata</w:t>
      </w:r>
      <w:r w:rsidRPr="00EA5BD1">
        <w:rPr>
          <w:rFonts w:eastAsia="Calibri"/>
          <w:bCs/>
          <w:i/>
          <w:iCs/>
          <w:color w:val="000000" w:themeColor="text1"/>
        </w:rPr>
        <w:t>)</w:t>
      </w:r>
      <w:r w:rsidRPr="00EA5BD1">
        <w:rPr>
          <w:rFonts w:eastAsia="Calibri"/>
          <w:bCs/>
          <w:color w:val="000000" w:themeColor="text1"/>
        </w:rPr>
        <w:t xml:space="preserve"> ……………………………………………………………….. </w:t>
      </w:r>
      <w:r w:rsidR="00E42E80" w:rsidRPr="00EA5BD1">
        <w:rPr>
          <w:rFonts w:eastAsia="Calibri"/>
          <w:bCs/>
          <w:color w:val="000000" w:themeColor="text1"/>
        </w:rPr>
        <w:t xml:space="preserve">zgodnie z § 7 ust. </w:t>
      </w:r>
      <w:r w:rsidR="00752FB7" w:rsidRPr="00EA5BD1">
        <w:rPr>
          <w:rFonts w:eastAsia="Calibri"/>
          <w:bCs/>
          <w:color w:val="000000" w:themeColor="text1"/>
        </w:rPr>
        <w:t>2</w:t>
      </w:r>
      <w:r w:rsidR="00E42E80" w:rsidRPr="00EA5BD1">
        <w:rPr>
          <w:rFonts w:eastAsia="Calibri"/>
          <w:bCs/>
          <w:color w:val="000000" w:themeColor="text1"/>
        </w:rPr>
        <w:t xml:space="preserve"> </w:t>
      </w:r>
      <w:r w:rsidR="00853F5B" w:rsidRPr="00EA5BD1">
        <w:rPr>
          <w:rFonts w:eastAsia="Calibri"/>
          <w:bCs/>
          <w:color w:val="000000" w:themeColor="text1"/>
        </w:rPr>
        <w:t>Załącznika nr 1 do uchwały nr 95</w:t>
      </w:r>
      <w:r w:rsidR="00E42E80" w:rsidRPr="00EA5BD1">
        <w:rPr>
          <w:rFonts w:eastAsia="Calibri"/>
          <w:bCs/>
          <w:color w:val="000000" w:themeColor="text1"/>
        </w:rPr>
        <w:t xml:space="preserve"> Rady Działalności Pożytku Pu</w:t>
      </w:r>
      <w:r w:rsidR="00853F5B" w:rsidRPr="00EA5BD1">
        <w:rPr>
          <w:rFonts w:eastAsia="Calibri"/>
          <w:bCs/>
          <w:color w:val="000000" w:themeColor="text1"/>
        </w:rPr>
        <w:t>blicznego z dnia 10 listopada</w:t>
      </w:r>
      <w:r w:rsidR="00E42E80" w:rsidRPr="00EA5BD1">
        <w:rPr>
          <w:rFonts w:eastAsia="Calibri"/>
          <w:bCs/>
          <w:color w:val="000000" w:themeColor="text1"/>
        </w:rPr>
        <w:t xml:space="preserve"> 2022 r. </w:t>
      </w:r>
      <w:r w:rsidR="00812AF4" w:rsidRPr="00812AF4">
        <w:rPr>
          <w:rFonts w:eastAsia="Calibri"/>
          <w:bCs/>
          <w:color w:val="000000" w:themeColor="text1"/>
        </w:rPr>
        <w:t>w sprawie zmiany uchwały nr 83 Rady Działalności Pożytku Publicznego z dnia 14 października 2022 r. w sprawie procedury wyłaniania organizacji pozarządowych do składów komitetów monitorujących programy polityki spójności na lata 2021-2027</w:t>
      </w:r>
      <w:r w:rsidR="00E42E80" w:rsidRPr="00EA5BD1">
        <w:rPr>
          <w:rFonts w:eastAsia="Calibri"/>
          <w:bCs/>
          <w:color w:val="000000" w:themeColor="text1"/>
        </w:rPr>
        <w:t xml:space="preserve"> spełnia wymagania, o których mowa w § 5 ust. 2. ww. Załącznika nr 1 do uchwały</w:t>
      </w:r>
      <w:r w:rsidRPr="00EA5BD1">
        <w:rPr>
          <w:rFonts w:eastAsia="Calibri"/>
          <w:bCs/>
          <w:color w:val="000000" w:themeColor="text1"/>
        </w:rPr>
        <w:t>.</w:t>
      </w:r>
    </w:p>
    <w:p w14:paraId="408C46C9" w14:textId="6CD7C8CD" w:rsidR="00107E9A" w:rsidRPr="00EA5BD1" w:rsidRDefault="00107E9A" w:rsidP="00952CF4">
      <w:pPr>
        <w:ind w:left="720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 xml:space="preserve">Reprezentantem organizacji społeczeństwa obywatelskiego w </w:t>
      </w:r>
      <w:r w:rsidR="00DB5C37" w:rsidRPr="00EA5BD1">
        <w:rPr>
          <w:rFonts w:eastAsia="Calibri"/>
          <w:bCs/>
          <w:color w:val="000000" w:themeColor="text1"/>
        </w:rPr>
        <w:t xml:space="preserve">Komisji </w:t>
      </w:r>
      <w:r w:rsidR="00724A86" w:rsidRPr="00EA5BD1">
        <w:rPr>
          <w:rFonts w:eastAsia="Calibri"/>
          <w:bCs/>
          <w:color w:val="000000" w:themeColor="text1"/>
        </w:rPr>
        <w:t>Wyborcz</w:t>
      </w:r>
      <w:r w:rsidR="00952CF4" w:rsidRPr="00EA5BD1">
        <w:rPr>
          <w:rFonts w:eastAsia="Calibri"/>
          <w:bCs/>
          <w:color w:val="000000" w:themeColor="text1"/>
        </w:rPr>
        <w:t>ej</w:t>
      </w:r>
      <w:r w:rsidRPr="00EA5BD1">
        <w:rPr>
          <w:rFonts w:eastAsia="Calibri"/>
          <w:bCs/>
          <w:color w:val="000000" w:themeColor="text1"/>
        </w:rPr>
        <w:t xml:space="preserve"> nie może być osoba, która: </w:t>
      </w:r>
    </w:p>
    <w:p w14:paraId="60845506" w14:textId="77777777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 xml:space="preserve">1) nie posiada obywatelstwa polskiego; </w:t>
      </w:r>
    </w:p>
    <w:p w14:paraId="4FBEB65F" w14:textId="77777777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>2) została skazana prawomocnym wyrokiem na karę pozbawienia wolności za przestępstwo umyślne ścigane z oskarżenia publicznego lub umyślne przestępstwo skarbowe;</w:t>
      </w:r>
    </w:p>
    <w:p w14:paraId="626749A1" w14:textId="77777777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 xml:space="preserve">3) jest posłem na Sejm, senatorem, posłem do Parlamentu Europejskiego, członkiem organu stanowiącego lub wykonawczego jednostki samorządu terytorialnego; </w:t>
      </w:r>
    </w:p>
    <w:p w14:paraId="2F808DA4" w14:textId="7C1DC2F4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>4) jest członkiem organów zarządzających lub organów nadzorczych podmiotów wskazanych w § 2 ust. 2</w:t>
      </w:r>
      <w:r w:rsidR="00E42E80" w:rsidRPr="00EA5BD1">
        <w:rPr>
          <w:rFonts w:eastAsia="Calibri"/>
          <w:bCs/>
          <w:color w:val="000000" w:themeColor="text1"/>
        </w:rPr>
        <w:t xml:space="preserve"> ww. Załącznika nr 1 do uchwały</w:t>
      </w:r>
      <w:r w:rsidRPr="00EA5BD1">
        <w:rPr>
          <w:rFonts w:eastAsia="Calibri"/>
          <w:bCs/>
          <w:color w:val="000000" w:themeColor="text1"/>
        </w:rPr>
        <w:t>;</w:t>
      </w:r>
    </w:p>
    <w:p w14:paraId="71C6927C" w14:textId="77777777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 xml:space="preserve">5) jest zatrudniona w administracji publicznej lub państwowych jednostkach organizacyjnych posiadających </w:t>
      </w:r>
      <w:r w:rsidR="00765E62" w:rsidRPr="00EA5BD1">
        <w:rPr>
          <w:rFonts w:eastAsia="Calibri"/>
          <w:bCs/>
          <w:color w:val="000000" w:themeColor="text1"/>
        </w:rPr>
        <w:br/>
      </w:r>
      <w:r w:rsidRPr="00EA5BD1">
        <w:rPr>
          <w:rFonts w:eastAsia="Calibri"/>
          <w:bCs/>
          <w:color w:val="000000" w:themeColor="text1"/>
        </w:rPr>
        <w:t xml:space="preserve">i nieposiadających osobowości prawnej na podstawie stosunku pracy; </w:t>
      </w:r>
    </w:p>
    <w:p w14:paraId="69EE8AF1" w14:textId="77777777" w:rsidR="00107E9A" w:rsidRPr="00EA5BD1" w:rsidRDefault="00107E9A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>6) jest członkiem władz statutowych partii politycznej na poziomie ogólnopolskim albo regionalnym.</w:t>
      </w:r>
    </w:p>
    <w:p w14:paraId="7F552EF7" w14:textId="77777777" w:rsidR="002D3F57" w:rsidRPr="00EA5BD1" w:rsidRDefault="002D3F57" w:rsidP="00765E62">
      <w:pPr>
        <w:jc w:val="both"/>
        <w:rPr>
          <w:rFonts w:eastAsia="Calibri"/>
          <w:b/>
          <w:color w:val="000000" w:themeColor="text1"/>
        </w:rPr>
      </w:pPr>
    </w:p>
    <w:p w14:paraId="01F7BDC2" w14:textId="74DDAEAB" w:rsidR="002D3F57" w:rsidRPr="00EA5BD1" w:rsidRDefault="00DF35D0" w:rsidP="00765E62">
      <w:pPr>
        <w:pStyle w:val="Akapitzlist"/>
        <w:numPr>
          <w:ilvl w:val="0"/>
          <w:numId w:val="31"/>
        </w:numPr>
        <w:jc w:val="both"/>
        <w:rPr>
          <w:rFonts w:eastAsia="Calibri"/>
          <w:b/>
          <w:color w:val="000000" w:themeColor="text1"/>
        </w:rPr>
      </w:pPr>
      <w:r w:rsidRPr="00EA5BD1">
        <w:rPr>
          <w:rFonts w:eastAsia="Calibri"/>
          <w:b/>
          <w:color w:val="000000" w:themeColor="text1"/>
        </w:rPr>
        <w:t xml:space="preserve">Oświadczenie </w:t>
      </w:r>
      <w:r w:rsidR="00D267B0" w:rsidRPr="00EA5BD1">
        <w:rPr>
          <w:rFonts w:eastAsia="Calibri"/>
          <w:b/>
          <w:color w:val="000000" w:themeColor="text1"/>
        </w:rPr>
        <w:t xml:space="preserve">dotyczące </w:t>
      </w:r>
      <w:r w:rsidR="00DB5C37" w:rsidRPr="00EA5BD1">
        <w:rPr>
          <w:rFonts w:eastAsia="Calibri"/>
          <w:b/>
          <w:color w:val="000000" w:themeColor="text1"/>
        </w:rPr>
        <w:t>organizacji pozarządowej kandydata/kandydatki</w:t>
      </w:r>
      <w:r w:rsidR="00952CF4" w:rsidRPr="00EA5BD1">
        <w:rPr>
          <w:rFonts w:eastAsia="Calibri"/>
          <w:b/>
          <w:color w:val="000000" w:themeColor="text1"/>
        </w:rPr>
        <w:t xml:space="preserve"> </w:t>
      </w:r>
      <w:r w:rsidR="00DB5C37" w:rsidRPr="00EA5BD1">
        <w:rPr>
          <w:rFonts w:eastAsia="Calibri"/>
          <w:b/>
          <w:color w:val="000000" w:themeColor="text1"/>
        </w:rPr>
        <w:t xml:space="preserve">na członka Komisji </w:t>
      </w:r>
      <w:r w:rsidR="00724A86" w:rsidRPr="00EA5BD1">
        <w:rPr>
          <w:rFonts w:eastAsia="Calibri"/>
          <w:b/>
          <w:color w:val="000000" w:themeColor="text1"/>
        </w:rPr>
        <w:t>Wybor</w:t>
      </w:r>
      <w:r w:rsidR="00952CF4" w:rsidRPr="00EA5BD1">
        <w:rPr>
          <w:rFonts w:eastAsia="Calibri"/>
          <w:b/>
          <w:color w:val="000000" w:themeColor="text1"/>
        </w:rPr>
        <w:t>czej.</w:t>
      </w:r>
      <w:r w:rsidR="00DB5C37" w:rsidRPr="00EA5BD1">
        <w:rPr>
          <w:rFonts w:eastAsia="Calibri"/>
          <w:b/>
          <w:color w:val="000000" w:themeColor="text1"/>
        </w:rPr>
        <w:t xml:space="preserve"> </w:t>
      </w:r>
    </w:p>
    <w:p w14:paraId="1837710E" w14:textId="7782BC8C" w:rsidR="006110A7" w:rsidRPr="00EA5BD1" w:rsidRDefault="002D3F57" w:rsidP="00765E62">
      <w:pPr>
        <w:pStyle w:val="Akapitzlist"/>
        <w:jc w:val="both"/>
        <w:rPr>
          <w:rFonts w:eastAsia="Calibri"/>
          <w:bCs/>
          <w:color w:val="000000" w:themeColor="text1"/>
        </w:rPr>
      </w:pPr>
      <w:r w:rsidRPr="00EA5BD1">
        <w:rPr>
          <w:rFonts w:eastAsia="Calibri"/>
          <w:bCs/>
          <w:color w:val="000000" w:themeColor="text1"/>
        </w:rPr>
        <w:t>Oświadczam</w:t>
      </w:r>
      <w:r w:rsidR="007A4E00" w:rsidRPr="00EA5BD1">
        <w:rPr>
          <w:rFonts w:eastAsia="Calibri"/>
          <w:bCs/>
          <w:color w:val="000000" w:themeColor="text1"/>
        </w:rPr>
        <w:t xml:space="preserve">/oświadczamy, </w:t>
      </w:r>
      <w:r w:rsidR="00991B41">
        <w:rPr>
          <w:rFonts w:eastAsia="Calibri"/>
          <w:bCs/>
          <w:color w:val="000000" w:themeColor="text1"/>
        </w:rPr>
        <w:t xml:space="preserve">że </w:t>
      </w:r>
      <w:r w:rsidRPr="00EA5BD1">
        <w:rPr>
          <w:rFonts w:eastAsia="Calibri"/>
          <w:bCs/>
          <w:color w:val="000000" w:themeColor="text1"/>
        </w:rPr>
        <w:t>organizacja</w:t>
      </w:r>
      <w:r w:rsidR="00991B41">
        <w:rPr>
          <w:rFonts w:eastAsia="Calibri"/>
          <w:bCs/>
          <w:color w:val="000000" w:themeColor="text1"/>
        </w:rPr>
        <w:t xml:space="preserve"> </w:t>
      </w:r>
      <w:r w:rsidRPr="00EA5BD1">
        <w:rPr>
          <w:rFonts w:eastAsia="Calibri"/>
          <w:bCs/>
          <w:color w:val="000000" w:themeColor="text1"/>
        </w:rPr>
        <w:t>……………</w:t>
      </w:r>
      <w:r w:rsidR="00D267B0" w:rsidRPr="00EA5BD1">
        <w:rPr>
          <w:rFonts w:eastAsia="Calibri"/>
          <w:bCs/>
          <w:color w:val="000000" w:themeColor="text1"/>
        </w:rPr>
        <w:t>……………………………..……………</w:t>
      </w:r>
      <w:r w:rsidRPr="00EA5BD1">
        <w:rPr>
          <w:rFonts w:eastAsia="Calibri"/>
          <w:bCs/>
          <w:color w:val="000000" w:themeColor="text1"/>
        </w:rPr>
        <w:t>………………………………</w:t>
      </w:r>
      <w:r w:rsidR="00A077E4" w:rsidRPr="00EA5BD1">
        <w:rPr>
          <w:rFonts w:eastAsia="Calibri"/>
          <w:bCs/>
          <w:color w:val="000000" w:themeColor="text1"/>
        </w:rPr>
        <w:t xml:space="preserve"> (</w:t>
      </w:r>
      <w:r w:rsidR="00A077E4" w:rsidRPr="00EA5BD1">
        <w:rPr>
          <w:rFonts w:eastAsia="Calibri"/>
          <w:bCs/>
          <w:i/>
          <w:iCs/>
          <w:color w:val="000000" w:themeColor="text1"/>
        </w:rPr>
        <w:t>nazwa organizacji</w:t>
      </w:r>
      <w:r w:rsidR="00A077E4" w:rsidRPr="00EA5BD1">
        <w:rPr>
          <w:rFonts w:eastAsia="Calibri"/>
          <w:bCs/>
          <w:color w:val="000000" w:themeColor="text1"/>
        </w:rPr>
        <w:t>)</w:t>
      </w:r>
      <w:r w:rsidRPr="00EA5BD1">
        <w:rPr>
          <w:rFonts w:eastAsia="Calibri"/>
          <w:bCs/>
          <w:color w:val="000000" w:themeColor="text1"/>
        </w:rPr>
        <w:t xml:space="preserve"> </w:t>
      </w:r>
      <w:r w:rsidR="006110A7" w:rsidRPr="00EA5BD1">
        <w:rPr>
          <w:rFonts w:eastAsia="Calibri"/>
          <w:bCs/>
          <w:color w:val="000000" w:themeColor="text1"/>
        </w:rPr>
        <w:t xml:space="preserve">pozarządowa kandydata/kandydatki na członka Komisji </w:t>
      </w:r>
      <w:r w:rsidR="00724A86" w:rsidRPr="00EA5BD1">
        <w:rPr>
          <w:rFonts w:eastAsia="Calibri"/>
          <w:bCs/>
          <w:color w:val="000000" w:themeColor="text1"/>
        </w:rPr>
        <w:t>Wyborc</w:t>
      </w:r>
      <w:r w:rsidR="00952CF4" w:rsidRPr="00EA5BD1">
        <w:rPr>
          <w:rFonts w:eastAsia="Calibri"/>
          <w:bCs/>
          <w:color w:val="000000" w:themeColor="text1"/>
        </w:rPr>
        <w:t>zej</w:t>
      </w:r>
      <w:r w:rsidR="006110A7" w:rsidRPr="00EA5BD1">
        <w:rPr>
          <w:rFonts w:eastAsia="Calibri"/>
          <w:bCs/>
          <w:color w:val="000000" w:themeColor="text1"/>
        </w:rPr>
        <w:t xml:space="preserve"> nie jest:</w:t>
      </w:r>
    </w:p>
    <w:p w14:paraId="21F8D4B2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stowarzyszeni</w:t>
      </w:r>
      <w:r w:rsidR="006110A7" w:rsidRPr="00EA5BD1">
        <w:rPr>
          <w:lang w:val="pl-PL"/>
        </w:rPr>
        <w:t>em</w:t>
      </w:r>
      <w:r w:rsidRPr="00EA5BD1">
        <w:rPr>
          <w:lang w:val="pl-PL"/>
        </w:rPr>
        <w:t xml:space="preserve"> jednostek samorządu terytorialnego lub ich organów;</w:t>
      </w:r>
    </w:p>
    <w:p w14:paraId="62047A64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państwow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jednostk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organizacyjn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posiadając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i nieposiadając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osobowości prawnej;</w:t>
      </w:r>
    </w:p>
    <w:p w14:paraId="60D84457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organizacj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pozarządow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>, któr</w:t>
      </w:r>
      <w:r w:rsidR="006110A7" w:rsidRPr="00EA5BD1">
        <w:rPr>
          <w:lang w:val="pl-PL"/>
        </w:rPr>
        <w:t>ej</w:t>
      </w:r>
      <w:r w:rsidRPr="00EA5BD1">
        <w:rPr>
          <w:lang w:val="pl-PL"/>
        </w:rPr>
        <w:t xml:space="preserve"> założycielem albo któr</w:t>
      </w:r>
      <w:r w:rsidR="006110A7" w:rsidRPr="00EA5BD1">
        <w:rPr>
          <w:lang w:val="pl-PL"/>
        </w:rPr>
        <w:t>ej</w:t>
      </w:r>
      <w:r w:rsidRPr="00EA5BD1">
        <w:rPr>
          <w:lang w:val="pl-PL"/>
        </w:rPr>
        <w:t xml:space="preserve"> organem założycielskim jest organ administracji publicznej albo przedsiębiorca w rozumieniu ustawy z dnia 6 marca 2018 r. Prawo przedsiębiorców (Dz.U.</w:t>
      </w:r>
      <w:r w:rsidR="00952CF4" w:rsidRPr="00EA5BD1">
        <w:rPr>
          <w:lang w:val="pl-PL"/>
        </w:rPr>
        <w:t xml:space="preserve"> </w:t>
      </w:r>
      <w:r w:rsidRPr="00EA5BD1">
        <w:rPr>
          <w:lang w:val="pl-PL"/>
        </w:rPr>
        <w:t xml:space="preserve">z 2021 r. poz. 162 z </w:t>
      </w:r>
      <w:proofErr w:type="spellStart"/>
      <w:r w:rsidRPr="00EA5BD1">
        <w:rPr>
          <w:lang w:val="pl-PL"/>
        </w:rPr>
        <w:t>późn</w:t>
      </w:r>
      <w:proofErr w:type="spellEnd"/>
      <w:r w:rsidRPr="00EA5BD1">
        <w:rPr>
          <w:lang w:val="pl-PL"/>
        </w:rPr>
        <w:t xml:space="preserve">. zm.) posiadające status małego, średniego lub dużego przedsiębiorstwa albo związki zawodowe; </w:t>
      </w:r>
    </w:p>
    <w:p w14:paraId="63C29AAA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organizacj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, w </w:t>
      </w:r>
      <w:sdt>
        <w:sdtPr>
          <w:rPr>
            <w:lang w:val="pl-PL"/>
          </w:rPr>
          <w:tag w:val="goog_rdk_6"/>
          <w:id w:val="339591074"/>
        </w:sdtPr>
        <w:sdtEndPr/>
        <w:sdtContent/>
      </w:sdt>
      <w:r w:rsidRPr="00EA5BD1">
        <w:rPr>
          <w:lang w:val="pl-PL"/>
        </w:rPr>
        <w:t>któr</w:t>
      </w:r>
      <w:r w:rsidR="006110A7" w:rsidRPr="00EA5BD1">
        <w:rPr>
          <w:lang w:val="pl-PL"/>
        </w:rPr>
        <w:t>ej</w:t>
      </w:r>
      <w:r w:rsidRPr="00EA5BD1">
        <w:rPr>
          <w:lang w:val="pl-PL"/>
        </w:rPr>
        <w:t xml:space="preserve"> organach zarządzających lub organach nadzorczych większość stanowią osoby reprezentujące organy administracji publicznej. </w:t>
      </w:r>
    </w:p>
    <w:p w14:paraId="3BB45C87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podmiot</w:t>
      </w:r>
      <w:r w:rsidR="006110A7" w:rsidRPr="00EA5BD1">
        <w:rPr>
          <w:lang w:val="pl-PL"/>
        </w:rPr>
        <w:t>em</w:t>
      </w:r>
      <w:r w:rsidRPr="00EA5BD1">
        <w:rPr>
          <w:lang w:val="pl-PL"/>
        </w:rPr>
        <w:t>, o który</w:t>
      </w:r>
      <w:r w:rsidR="006110A7" w:rsidRPr="00EA5BD1">
        <w:rPr>
          <w:lang w:val="pl-PL"/>
        </w:rPr>
        <w:t>m</w:t>
      </w:r>
      <w:r w:rsidRPr="00EA5BD1">
        <w:rPr>
          <w:lang w:val="pl-PL"/>
        </w:rPr>
        <w:t xml:space="preserve"> mowa w art. 3 ust. 4 ustawy z dnia 24 kwietnia 2004 r. o działalności pożytku publicznego i o wolontariacie;</w:t>
      </w:r>
    </w:p>
    <w:p w14:paraId="114E68AF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organizacj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samorządu gospodarczego rzemiosła</w:t>
      </w:r>
      <w:r w:rsidRPr="00EA5BD1">
        <w:rPr>
          <w:vertAlign w:val="superscript"/>
          <w:lang w:val="pl-PL"/>
        </w:rPr>
        <w:footnoteReference w:id="2"/>
      </w:r>
      <w:r w:rsidRPr="00EA5BD1">
        <w:rPr>
          <w:lang w:val="pl-PL"/>
        </w:rPr>
        <w:t>, społeczno-zawodow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organizacj</w:t>
      </w:r>
      <w:r w:rsidR="006110A7" w:rsidRPr="00EA5BD1">
        <w:rPr>
          <w:lang w:val="pl-PL"/>
        </w:rPr>
        <w:t xml:space="preserve">ą </w:t>
      </w:r>
      <w:r w:rsidRPr="00EA5BD1">
        <w:rPr>
          <w:lang w:val="pl-PL"/>
        </w:rPr>
        <w:t>branżow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rolników</w:t>
      </w:r>
      <w:r w:rsidRPr="00EA5BD1">
        <w:rPr>
          <w:vertAlign w:val="superscript"/>
          <w:lang w:val="pl-PL"/>
        </w:rPr>
        <w:footnoteReference w:id="3"/>
      </w:r>
      <w:r w:rsidRPr="00EA5BD1">
        <w:rPr>
          <w:lang w:val="pl-PL"/>
        </w:rPr>
        <w:t xml:space="preserve"> oraz izb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gospodarcze</w:t>
      </w:r>
      <w:r w:rsidRPr="00EA5BD1">
        <w:rPr>
          <w:vertAlign w:val="superscript"/>
          <w:lang w:val="pl-PL"/>
        </w:rPr>
        <w:footnoteReference w:id="4"/>
      </w:r>
      <w:r w:rsidRPr="00EA5BD1">
        <w:rPr>
          <w:lang w:val="pl-PL"/>
        </w:rPr>
        <w:t>;</w:t>
      </w:r>
    </w:p>
    <w:p w14:paraId="0812B98D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podmiot</w:t>
      </w:r>
      <w:r w:rsidR="006110A7" w:rsidRPr="00EA5BD1">
        <w:rPr>
          <w:lang w:val="pl-PL"/>
        </w:rPr>
        <w:t>em</w:t>
      </w:r>
      <w:r w:rsidRPr="00EA5BD1">
        <w:rPr>
          <w:lang w:val="pl-PL"/>
        </w:rPr>
        <w:t>, któr</w:t>
      </w:r>
      <w:r w:rsidR="006110A7" w:rsidRPr="00EA5BD1">
        <w:rPr>
          <w:lang w:val="pl-PL"/>
        </w:rPr>
        <w:t>y</w:t>
      </w:r>
      <w:r w:rsidRPr="00EA5BD1">
        <w:rPr>
          <w:lang w:val="pl-PL"/>
        </w:rPr>
        <w:t xml:space="preserve"> był zarejestrowan</w:t>
      </w:r>
      <w:r w:rsidR="006110A7" w:rsidRPr="00EA5BD1">
        <w:rPr>
          <w:lang w:val="pl-PL"/>
        </w:rPr>
        <w:t>y</w:t>
      </w:r>
      <w:r w:rsidRPr="00EA5BD1">
        <w:rPr>
          <w:lang w:val="pl-PL"/>
        </w:rPr>
        <w:t xml:space="preserve"> jako komitet wyborcz</w:t>
      </w:r>
      <w:r w:rsidR="006110A7" w:rsidRPr="00EA5BD1">
        <w:rPr>
          <w:lang w:val="pl-PL"/>
        </w:rPr>
        <w:t>y</w:t>
      </w:r>
      <w:r w:rsidRPr="00EA5BD1">
        <w:rPr>
          <w:lang w:val="pl-PL"/>
        </w:rPr>
        <w:t xml:space="preserve"> lub zarejestrował komitet wyborczy zgodnie z art. 88 ustawy z dnia 5 stycznia 2011 r. Kodeks wyborczy (Dz.U. z 2022 r. poz. 1277) </w:t>
      </w:r>
      <w:r w:rsidRPr="00EA5BD1">
        <w:rPr>
          <w:lang w:val="pl-PL"/>
        </w:rPr>
        <w:br/>
        <w:t>w przeciągu ostatnich 3 lat;</w:t>
      </w:r>
    </w:p>
    <w:p w14:paraId="5164FDA2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r w:rsidRPr="00EA5BD1">
        <w:rPr>
          <w:lang w:val="pl-PL"/>
        </w:rPr>
        <w:t>organizacj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 xml:space="preserve"> pozarządow</w:t>
      </w:r>
      <w:r w:rsidR="006110A7" w:rsidRPr="00EA5BD1">
        <w:rPr>
          <w:lang w:val="pl-PL"/>
        </w:rPr>
        <w:t>ą</w:t>
      </w:r>
      <w:r w:rsidRPr="00EA5BD1">
        <w:rPr>
          <w:lang w:val="pl-PL"/>
        </w:rPr>
        <w:t>, któr</w:t>
      </w:r>
      <w:r w:rsidR="006110A7" w:rsidRPr="00EA5BD1">
        <w:rPr>
          <w:lang w:val="pl-PL"/>
        </w:rPr>
        <w:t>ej</w:t>
      </w:r>
      <w:r w:rsidRPr="00EA5BD1">
        <w:rPr>
          <w:lang w:val="pl-PL"/>
        </w:rPr>
        <w:t xml:space="preserve"> wiodącą formą działalności nie jest działalność statutowa pożytku publicznego;</w:t>
      </w:r>
    </w:p>
    <w:p w14:paraId="2A631E86" w14:textId="77777777" w:rsidR="00DB5C37" w:rsidRPr="00EA5BD1" w:rsidRDefault="00DB5C37" w:rsidP="00765E6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lang w:val="pl-PL"/>
        </w:rPr>
      </w:pPr>
      <w:bookmarkStart w:id="1" w:name="_heading=h.gjdgxs" w:colFirst="0" w:colLast="0"/>
      <w:bookmarkEnd w:id="1"/>
      <w:r w:rsidRPr="00EA5BD1">
        <w:rPr>
          <w:lang w:val="pl-PL"/>
        </w:rPr>
        <w:t>podmiot</w:t>
      </w:r>
      <w:r w:rsidR="006110A7" w:rsidRPr="00EA5BD1">
        <w:rPr>
          <w:lang w:val="pl-PL"/>
        </w:rPr>
        <w:t xml:space="preserve">em </w:t>
      </w:r>
      <w:r w:rsidRPr="00EA5BD1">
        <w:rPr>
          <w:lang w:val="pl-PL"/>
        </w:rPr>
        <w:t xml:space="preserve">w stanie likwidacji. </w:t>
      </w:r>
    </w:p>
    <w:p w14:paraId="3796B905" w14:textId="77777777" w:rsidR="00DB5C37" w:rsidRPr="00EA5BD1" w:rsidRDefault="00DB5C37" w:rsidP="00765E62">
      <w:pPr>
        <w:pStyle w:val="Akapitzlist"/>
        <w:ind w:left="1134"/>
        <w:jc w:val="both"/>
        <w:rPr>
          <w:rFonts w:eastAsia="Calibri"/>
          <w:bCs/>
          <w:color w:val="000000" w:themeColor="text1"/>
        </w:rPr>
      </w:pPr>
    </w:p>
    <w:p w14:paraId="2CB9C77A" w14:textId="77777777" w:rsidR="00724A86" w:rsidRPr="00EA5BD1" w:rsidRDefault="00724A86" w:rsidP="00724A86">
      <w:pPr>
        <w:pStyle w:val="Akapitzlist"/>
        <w:jc w:val="both"/>
        <w:rPr>
          <w:rFonts w:eastAsia="Calibri"/>
          <w:b/>
          <w:color w:val="000000" w:themeColor="text1"/>
        </w:rPr>
      </w:pPr>
    </w:p>
    <w:p w14:paraId="6770CC6D" w14:textId="77777777" w:rsidR="002D3F57" w:rsidRPr="00EA5BD1" w:rsidRDefault="002D3F57" w:rsidP="00765E62">
      <w:pPr>
        <w:rPr>
          <w:rFonts w:eastAsia="Calibri"/>
        </w:rPr>
      </w:pPr>
    </w:p>
    <w:p w14:paraId="6D5F4FC8" w14:textId="77777777" w:rsidR="00B74E42" w:rsidRPr="00EA5BD1" w:rsidRDefault="00B74E42" w:rsidP="00765E62">
      <w:pPr>
        <w:pStyle w:val="Akapitzlist"/>
        <w:ind w:left="0" w:right="-21"/>
        <w:rPr>
          <w:rFonts w:eastAsia="Calibri"/>
          <w:b/>
        </w:rPr>
      </w:pPr>
      <w:r w:rsidRPr="00EA5BD1">
        <w:rPr>
          <w:rFonts w:eastAsia="Calibri"/>
          <w:b/>
        </w:rPr>
        <w:t>6. PODPISY</w:t>
      </w:r>
    </w:p>
    <w:p w14:paraId="7C8491DB" w14:textId="3E40972B" w:rsidR="00565731" w:rsidRPr="00EA5BD1" w:rsidRDefault="00565731" w:rsidP="00AA3642">
      <w:pPr>
        <w:pStyle w:val="Akapitzlist"/>
        <w:ind w:left="0" w:right="-21"/>
        <w:jc w:val="both"/>
        <w:rPr>
          <w:rFonts w:eastAsia="Calibri"/>
          <w:b/>
        </w:rPr>
      </w:pPr>
      <w:r w:rsidRPr="00EA5BD1">
        <w:rPr>
          <w:rFonts w:eastAsia="Calibri"/>
          <w:b/>
        </w:rPr>
        <w:t>Os</w:t>
      </w:r>
      <w:r w:rsidR="00B74E42" w:rsidRPr="00EA5BD1">
        <w:rPr>
          <w:rFonts w:eastAsia="Calibri"/>
          <w:b/>
        </w:rPr>
        <w:t>ób</w:t>
      </w:r>
      <w:r w:rsidRPr="00EA5BD1">
        <w:rPr>
          <w:rFonts w:eastAsia="Calibri"/>
          <w:b/>
        </w:rPr>
        <w:t xml:space="preserve"> uprawnion</w:t>
      </w:r>
      <w:r w:rsidR="00B74E42" w:rsidRPr="00EA5BD1">
        <w:rPr>
          <w:rFonts w:eastAsia="Calibri"/>
          <w:b/>
        </w:rPr>
        <w:t>ych</w:t>
      </w:r>
      <w:r w:rsidRPr="00EA5BD1">
        <w:rPr>
          <w:rFonts w:eastAsia="Calibri"/>
          <w:b/>
        </w:rPr>
        <w:t xml:space="preserve"> do reprezentacji organizacji pozarządowej, związku lub porozumienia organizacji pozarządowych lub podmiotu wymienionego w art. 3 ust. 3 ustawy z dnia 24 kwietnia 2003 r. o działalności pożytku publicznego i o wolontariacie (Dz. U. z </w:t>
      </w:r>
      <w:r w:rsidR="00565CE3" w:rsidRPr="00EA5BD1">
        <w:rPr>
          <w:rFonts w:eastAsia="Calibri"/>
          <w:b/>
        </w:rPr>
        <w:t>2022 r</w:t>
      </w:r>
      <w:r w:rsidR="00EA5BD1" w:rsidRPr="00EA5BD1">
        <w:rPr>
          <w:rFonts w:eastAsia="Calibri"/>
          <w:b/>
        </w:rPr>
        <w:t>. poz. 1327</w:t>
      </w:r>
      <w:r w:rsidR="00565CE3" w:rsidRPr="00EA5BD1">
        <w:rPr>
          <w:rFonts w:eastAsia="Calibri"/>
          <w:b/>
        </w:rPr>
        <w:t>)</w:t>
      </w:r>
      <w:r w:rsidR="00EA5BD1" w:rsidRPr="00EA5BD1">
        <w:rPr>
          <w:rFonts w:eastAsia="Calibri"/>
          <w:b/>
        </w:rPr>
        <w:t>, zgłaszającego kandydata</w:t>
      </w:r>
      <w:r w:rsidR="00AA3642" w:rsidRPr="00EA5BD1">
        <w:rPr>
          <w:rFonts w:eastAsia="Calibri"/>
          <w:b/>
        </w:rPr>
        <w:t>:</w:t>
      </w:r>
    </w:p>
    <w:p w14:paraId="77174241" w14:textId="77777777" w:rsidR="00565CE3" w:rsidRPr="00EA5BD1" w:rsidRDefault="00565CE3" w:rsidP="00AA3642">
      <w:pPr>
        <w:pStyle w:val="Akapitzlist"/>
        <w:ind w:left="0" w:right="-21"/>
        <w:jc w:val="both"/>
        <w:rPr>
          <w:rFonts w:eastAsia="Calibri"/>
          <w:b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4"/>
        <w:gridCol w:w="3260"/>
        <w:gridCol w:w="4111"/>
      </w:tblGrid>
      <w:tr w:rsidR="00BC5D5B" w:rsidRPr="00EA5BD1" w14:paraId="258C9E29" w14:textId="77777777" w:rsidTr="00BC5D5B">
        <w:tc>
          <w:tcPr>
            <w:tcW w:w="3114" w:type="dxa"/>
            <w:shd w:val="clear" w:color="auto" w:fill="D9D9D9"/>
          </w:tcPr>
          <w:p w14:paraId="04DC7579" w14:textId="77777777" w:rsidR="00BC5D5B" w:rsidRPr="00EA5BD1" w:rsidRDefault="00BC5D5B" w:rsidP="00765E62">
            <w:pPr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 w14:paraId="189360A0" w14:textId="77777777" w:rsidR="00BC5D5B" w:rsidRPr="00EA5BD1" w:rsidRDefault="00BC5D5B" w:rsidP="00765E62">
            <w:pPr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 w14:paraId="68EEA068" w14:textId="77777777" w:rsidR="00BC5D5B" w:rsidRPr="00EA5BD1" w:rsidRDefault="00BC5D5B" w:rsidP="00765E62">
            <w:pPr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Podpis</w:t>
            </w:r>
          </w:p>
        </w:tc>
      </w:tr>
      <w:tr w:rsidR="00BC5D5B" w:rsidRPr="00EA5BD1" w14:paraId="348C22CC" w14:textId="77777777" w:rsidTr="00BC5D5B">
        <w:tc>
          <w:tcPr>
            <w:tcW w:w="3114" w:type="dxa"/>
          </w:tcPr>
          <w:p w14:paraId="1E9C3F59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6B36F280" w14:textId="77777777" w:rsidR="00BC5D5B" w:rsidRPr="00EA5BD1" w:rsidRDefault="00BC5D5B" w:rsidP="00765E62">
            <w:pPr>
              <w:rPr>
                <w:rFonts w:eastAsia="Calibri"/>
              </w:rPr>
            </w:pPr>
          </w:p>
          <w:p w14:paraId="3602090B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4111" w:type="dxa"/>
          </w:tcPr>
          <w:p w14:paraId="0721BE3F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</w:tr>
      <w:tr w:rsidR="00BC5D5B" w:rsidRPr="00EA5BD1" w14:paraId="4A1BF36C" w14:textId="77777777" w:rsidTr="00BC5D5B">
        <w:tc>
          <w:tcPr>
            <w:tcW w:w="3114" w:type="dxa"/>
          </w:tcPr>
          <w:p w14:paraId="7F1FB084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7DC3B1EF" w14:textId="77777777" w:rsidR="00BC5D5B" w:rsidRPr="00EA5BD1" w:rsidRDefault="00BC5D5B" w:rsidP="00765E62">
            <w:pPr>
              <w:rPr>
                <w:rFonts w:eastAsia="Calibri"/>
              </w:rPr>
            </w:pPr>
          </w:p>
          <w:p w14:paraId="578E12F0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4111" w:type="dxa"/>
          </w:tcPr>
          <w:p w14:paraId="0079576F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</w:tr>
      <w:tr w:rsidR="00BC5D5B" w:rsidRPr="00EA5BD1" w14:paraId="14FD838B" w14:textId="77777777" w:rsidTr="00BC5D5B">
        <w:tc>
          <w:tcPr>
            <w:tcW w:w="3114" w:type="dxa"/>
          </w:tcPr>
          <w:p w14:paraId="2D56559F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641F7C77" w14:textId="77777777" w:rsidR="00BC5D5B" w:rsidRPr="00EA5BD1" w:rsidRDefault="00BC5D5B" w:rsidP="00765E62">
            <w:pPr>
              <w:rPr>
                <w:rFonts w:eastAsia="Calibri"/>
              </w:rPr>
            </w:pPr>
          </w:p>
          <w:p w14:paraId="26F6DAEA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4111" w:type="dxa"/>
          </w:tcPr>
          <w:p w14:paraId="67391C3F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</w:tr>
      <w:tr w:rsidR="00765E62" w:rsidRPr="00EA5BD1" w14:paraId="37EE2834" w14:textId="77777777" w:rsidTr="005E64DB">
        <w:tc>
          <w:tcPr>
            <w:tcW w:w="3114" w:type="dxa"/>
          </w:tcPr>
          <w:p w14:paraId="5CAC1920" w14:textId="77777777" w:rsidR="00765E62" w:rsidRPr="00EA5BD1" w:rsidRDefault="00765E62" w:rsidP="003D0CB1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514CD237" w14:textId="77777777" w:rsidR="00765E62" w:rsidRPr="00EA5BD1" w:rsidRDefault="00765E62" w:rsidP="003D0CB1">
            <w:pPr>
              <w:rPr>
                <w:rFonts w:eastAsia="Calibri"/>
              </w:rPr>
            </w:pPr>
          </w:p>
          <w:p w14:paraId="0B296FE9" w14:textId="77777777" w:rsidR="00765E62" w:rsidRPr="00EA5BD1" w:rsidRDefault="00765E62" w:rsidP="003D0CB1">
            <w:pPr>
              <w:rPr>
                <w:rFonts w:eastAsia="Calibri"/>
              </w:rPr>
            </w:pPr>
          </w:p>
        </w:tc>
        <w:tc>
          <w:tcPr>
            <w:tcW w:w="4111" w:type="dxa"/>
          </w:tcPr>
          <w:p w14:paraId="4FB6EEA6" w14:textId="77777777" w:rsidR="00765E62" w:rsidRPr="00EA5BD1" w:rsidRDefault="00765E62" w:rsidP="003D0CB1">
            <w:pPr>
              <w:rPr>
                <w:rFonts w:eastAsia="Calibri"/>
              </w:rPr>
            </w:pPr>
          </w:p>
        </w:tc>
      </w:tr>
      <w:tr w:rsidR="00BC5D5B" w:rsidRPr="00EA5BD1" w14:paraId="3407FF2D" w14:textId="77777777" w:rsidTr="00BC5D5B">
        <w:tc>
          <w:tcPr>
            <w:tcW w:w="3114" w:type="dxa"/>
          </w:tcPr>
          <w:p w14:paraId="46891AD2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14:paraId="14D6D284" w14:textId="77777777" w:rsidR="00BC5D5B" w:rsidRPr="00EA5BD1" w:rsidRDefault="00BC5D5B" w:rsidP="00765E62">
            <w:pPr>
              <w:rPr>
                <w:rFonts w:eastAsia="Calibri"/>
              </w:rPr>
            </w:pPr>
          </w:p>
          <w:p w14:paraId="1056DED5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  <w:tc>
          <w:tcPr>
            <w:tcW w:w="4111" w:type="dxa"/>
          </w:tcPr>
          <w:p w14:paraId="6FAF52CA" w14:textId="77777777" w:rsidR="00BC5D5B" w:rsidRPr="00EA5BD1" w:rsidRDefault="00BC5D5B" w:rsidP="00765E62">
            <w:pPr>
              <w:rPr>
                <w:rFonts w:eastAsia="Calibri"/>
              </w:rPr>
            </w:pPr>
          </w:p>
        </w:tc>
      </w:tr>
    </w:tbl>
    <w:p w14:paraId="31D53B7D" w14:textId="77777777" w:rsidR="009F73E7" w:rsidRPr="00EA5BD1" w:rsidRDefault="009F73E7" w:rsidP="00765E62">
      <w:pPr>
        <w:rPr>
          <w:rFonts w:eastAsia="Calibri"/>
          <w:b/>
          <w:bCs/>
        </w:rPr>
      </w:pPr>
    </w:p>
    <w:p w14:paraId="5C57F197" w14:textId="77777777" w:rsidR="00BC5D5B" w:rsidRPr="00EA5BD1" w:rsidRDefault="009F73E7" w:rsidP="00765E62">
      <w:pPr>
        <w:rPr>
          <w:rFonts w:eastAsia="Calibri"/>
          <w:b/>
          <w:bCs/>
        </w:rPr>
      </w:pPr>
      <w:r w:rsidRPr="00EA5BD1">
        <w:rPr>
          <w:rFonts w:eastAsia="Calibri"/>
          <w:b/>
          <w:bCs/>
        </w:rPr>
        <w:t>l</w:t>
      </w:r>
      <w:r w:rsidR="00BC5D5B" w:rsidRPr="00EA5BD1">
        <w:rPr>
          <w:rFonts w:eastAsia="Calibri"/>
          <w:b/>
          <w:bCs/>
        </w:rPr>
        <w:t>ub</w:t>
      </w:r>
    </w:p>
    <w:p w14:paraId="34DC1D20" w14:textId="278E23B5" w:rsidR="00BC5D5B" w:rsidRPr="00EA5BD1" w:rsidRDefault="00BC5D5B" w:rsidP="00765E62">
      <w:pPr>
        <w:rPr>
          <w:rFonts w:eastAsia="Calibri"/>
          <w:b/>
          <w:bCs/>
        </w:rPr>
      </w:pPr>
      <w:r w:rsidRPr="00EA5BD1">
        <w:rPr>
          <w:rFonts w:eastAsia="Calibri"/>
          <w:b/>
          <w:bCs/>
        </w:rPr>
        <w:t>Człon</w:t>
      </w:r>
      <w:r w:rsidR="007D76AC" w:rsidRPr="00EA5BD1">
        <w:rPr>
          <w:rFonts w:eastAsia="Calibri"/>
          <w:b/>
          <w:bCs/>
        </w:rPr>
        <w:t>ka</w:t>
      </w:r>
      <w:r w:rsidRPr="00EA5BD1">
        <w:rPr>
          <w:rFonts w:eastAsia="Calibri"/>
          <w:b/>
          <w:bCs/>
        </w:rPr>
        <w:t xml:space="preserve"> Rady Działalności </w:t>
      </w:r>
      <w:r w:rsidR="00B74E42" w:rsidRPr="00EA5BD1">
        <w:rPr>
          <w:rFonts w:eastAsia="Calibri"/>
          <w:b/>
          <w:bCs/>
        </w:rPr>
        <w:t>Pożytku</w:t>
      </w:r>
      <w:r w:rsidRPr="00EA5BD1">
        <w:rPr>
          <w:rFonts w:eastAsia="Calibri"/>
          <w:b/>
          <w:bCs/>
        </w:rPr>
        <w:t xml:space="preserve"> Publicznego </w:t>
      </w:r>
      <w:r w:rsidR="00EA5BD1" w:rsidRPr="00EA5BD1">
        <w:rPr>
          <w:rFonts w:eastAsia="Calibri"/>
          <w:b/>
          <w:bCs/>
        </w:rPr>
        <w:t xml:space="preserve">Województwa Śląskiego </w:t>
      </w:r>
      <w:r w:rsidRPr="00EA5BD1">
        <w:rPr>
          <w:rFonts w:eastAsia="Calibri"/>
          <w:b/>
          <w:bCs/>
        </w:rPr>
        <w:t>zgłaszając</w:t>
      </w:r>
      <w:r w:rsidR="00EA5BD1" w:rsidRPr="00EA5BD1">
        <w:rPr>
          <w:rFonts w:eastAsia="Calibri"/>
          <w:b/>
          <w:bCs/>
        </w:rPr>
        <w:t>ego kandydata</w:t>
      </w:r>
      <w:r w:rsidR="00AA3642" w:rsidRPr="00EA5BD1">
        <w:rPr>
          <w:rFonts w:eastAsia="Calibri"/>
          <w:b/>
          <w:bCs/>
        </w:rPr>
        <w:t>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14"/>
        <w:gridCol w:w="7371"/>
      </w:tblGrid>
      <w:tr w:rsidR="00B74E42" w:rsidRPr="00EA5BD1" w14:paraId="23740C25" w14:textId="77777777" w:rsidTr="00B74E42">
        <w:tc>
          <w:tcPr>
            <w:tcW w:w="3114" w:type="dxa"/>
            <w:shd w:val="clear" w:color="auto" w:fill="D9D9D9"/>
          </w:tcPr>
          <w:p w14:paraId="7B562458" w14:textId="77777777" w:rsidR="00B74E42" w:rsidRPr="00EA5BD1" w:rsidRDefault="00B74E42" w:rsidP="00765E62">
            <w:pPr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 w14:paraId="32BD4E5D" w14:textId="77777777" w:rsidR="00B74E42" w:rsidRPr="00EA5BD1" w:rsidRDefault="00B74E42" w:rsidP="00765E62">
            <w:pPr>
              <w:rPr>
                <w:rFonts w:eastAsia="Calibri"/>
                <w:b/>
              </w:rPr>
            </w:pPr>
            <w:r w:rsidRPr="00EA5BD1">
              <w:rPr>
                <w:rFonts w:eastAsia="Calibri"/>
                <w:b/>
              </w:rPr>
              <w:t>Podpis</w:t>
            </w:r>
          </w:p>
        </w:tc>
      </w:tr>
      <w:tr w:rsidR="00B74E42" w:rsidRPr="00EA5BD1" w14:paraId="5380C462" w14:textId="77777777" w:rsidTr="00B74E42">
        <w:tc>
          <w:tcPr>
            <w:tcW w:w="3114" w:type="dxa"/>
          </w:tcPr>
          <w:p w14:paraId="3602B06C" w14:textId="77777777" w:rsidR="00B74E42" w:rsidRPr="00EA5BD1" w:rsidRDefault="00B74E42" w:rsidP="00765E62">
            <w:pPr>
              <w:rPr>
                <w:rFonts w:eastAsia="Calibri"/>
              </w:rPr>
            </w:pPr>
          </w:p>
        </w:tc>
        <w:tc>
          <w:tcPr>
            <w:tcW w:w="7371" w:type="dxa"/>
          </w:tcPr>
          <w:p w14:paraId="2036F5EE" w14:textId="77777777" w:rsidR="00B74E42" w:rsidRPr="00EA5BD1" w:rsidRDefault="00B74E42" w:rsidP="00765E62">
            <w:pPr>
              <w:rPr>
                <w:rFonts w:eastAsia="Calibri"/>
              </w:rPr>
            </w:pPr>
          </w:p>
          <w:p w14:paraId="77856501" w14:textId="77777777" w:rsidR="00B74E42" w:rsidRPr="00EA5BD1" w:rsidRDefault="00B74E42" w:rsidP="00765E62">
            <w:pPr>
              <w:rPr>
                <w:rFonts w:eastAsia="Calibri"/>
              </w:rPr>
            </w:pPr>
          </w:p>
        </w:tc>
      </w:tr>
    </w:tbl>
    <w:p w14:paraId="0DFAC889" w14:textId="77777777" w:rsidR="00B74E42" w:rsidRPr="00EA5BD1" w:rsidRDefault="00B74E42" w:rsidP="00765E62">
      <w:pPr>
        <w:rPr>
          <w:rFonts w:eastAsia="Calibri"/>
        </w:rPr>
      </w:pPr>
    </w:p>
    <w:p w14:paraId="68EBD695" w14:textId="118C4B75" w:rsidR="0097702A" w:rsidRPr="00EA5BD1" w:rsidRDefault="006D76D1" w:rsidP="00765E62">
      <w:pPr>
        <w:jc w:val="both"/>
        <w:rPr>
          <w:rFonts w:eastAsia="Calibri"/>
          <w:b/>
        </w:rPr>
      </w:pPr>
      <w:r w:rsidRPr="00EA5BD1">
        <w:rPr>
          <w:rFonts w:eastAsia="Calibri"/>
          <w:b/>
        </w:rPr>
        <w:t xml:space="preserve">Formularz </w:t>
      </w:r>
      <w:r w:rsidR="00B74E42" w:rsidRPr="00EA5BD1">
        <w:rPr>
          <w:rFonts w:eastAsia="Calibri"/>
          <w:b/>
        </w:rPr>
        <w:t>może być</w:t>
      </w:r>
      <w:r w:rsidR="0097702A" w:rsidRPr="00EA5BD1">
        <w:rPr>
          <w:rFonts w:eastAsia="Calibri"/>
          <w:b/>
        </w:rPr>
        <w:t xml:space="preserve"> </w:t>
      </w:r>
      <w:r w:rsidR="00B74E42" w:rsidRPr="00EA5BD1">
        <w:rPr>
          <w:rFonts w:eastAsia="Calibri"/>
          <w:b/>
        </w:rPr>
        <w:t xml:space="preserve">również </w:t>
      </w:r>
      <w:r w:rsidR="0097702A" w:rsidRPr="00EA5BD1">
        <w:rPr>
          <w:rFonts w:eastAsia="Calibri"/>
          <w:b/>
        </w:rPr>
        <w:t>podpisany przez reprezentanta/ów organizacji</w:t>
      </w:r>
      <w:r w:rsidR="00B74E42" w:rsidRPr="00EA5BD1">
        <w:rPr>
          <w:rFonts w:eastAsia="Calibri"/>
          <w:b/>
        </w:rPr>
        <w:t xml:space="preserve"> lub </w:t>
      </w:r>
      <w:r w:rsidR="00B74E42" w:rsidRPr="00EA5BD1">
        <w:rPr>
          <w:rFonts w:eastAsia="Calibri"/>
          <w:b/>
          <w:bCs/>
        </w:rPr>
        <w:t xml:space="preserve">Członka Rady Działalności Pożytku Publicznego </w:t>
      </w:r>
      <w:r w:rsidR="00EA5BD1" w:rsidRPr="00EA5BD1">
        <w:rPr>
          <w:rFonts w:eastAsia="Calibri"/>
          <w:b/>
          <w:bCs/>
        </w:rPr>
        <w:t xml:space="preserve">Województwa Śląskiego </w:t>
      </w:r>
      <w:r w:rsidR="0097702A" w:rsidRPr="00EA5BD1">
        <w:rPr>
          <w:rFonts w:eastAsia="Calibri"/>
          <w:b/>
        </w:rPr>
        <w:t>za pomocą:</w:t>
      </w:r>
    </w:p>
    <w:p w14:paraId="3A93EF6A" w14:textId="77777777" w:rsidR="00174589" w:rsidRPr="00EA5BD1" w:rsidRDefault="0097702A" w:rsidP="00765E62">
      <w:pPr>
        <w:pStyle w:val="Akapitzlist"/>
        <w:numPr>
          <w:ilvl w:val="0"/>
          <w:numId w:val="32"/>
        </w:numPr>
        <w:jc w:val="both"/>
        <w:rPr>
          <w:rFonts w:eastAsia="Calibri"/>
          <w:b/>
        </w:rPr>
      </w:pPr>
      <w:r w:rsidRPr="00EA5BD1">
        <w:rPr>
          <w:rFonts w:eastAsia="Calibri"/>
          <w:b/>
        </w:rPr>
        <w:t xml:space="preserve">podpisu kwalifikowanego </w:t>
      </w:r>
    </w:p>
    <w:p w14:paraId="585494D1" w14:textId="77777777" w:rsidR="00174589" w:rsidRPr="00EA5BD1" w:rsidRDefault="00696FC2" w:rsidP="00765E62">
      <w:pPr>
        <w:pStyle w:val="Akapitzlist"/>
        <w:numPr>
          <w:ilvl w:val="0"/>
          <w:numId w:val="32"/>
        </w:numPr>
        <w:jc w:val="both"/>
        <w:rPr>
          <w:rFonts w:eastAsia="Calibri"/>
          <w:b/>
        </w:rPr>
      </w:pPr>
      <w:r w:rsidRPr="00EA5BD1">
        <w:rPr>
          <w:rFonts w:eastAsia="Calibri"/>
          <w:b/>
        </w:rPr>
        <w:t xml:space="preserve">lub </w:t>
      </w:r>
      <w:r w:rsidR="0097702A" w:rsidRPr="00EA5BD1">
        <w:rPr>
          <w:rFonts w:eastAsia="Calibri"/>
          <w:b/>
        </w:rPr>
        <w:t xml:space="preserve">profilu zaufanego  </w:t>
      </w:r>
    </w:p>
    <w:p w14:paraId="3FDDF190" w14:textId="77777777" w:rsidR="00B74E42" w:rsidRPr="00EA5BD1" w:rsidRDefault="00696FC2" w:rsidP="00765E62">
      <w:pPr>
        <w:pStyle w:val="Akapitzlist"/>
        <w:numPr>
          <w:ilvl w:val="0"/>
          <w:numId w:val="32"/>
        </w:numPr>
        <w:jc w:val="both"/>
        <w:rPr>
          <w:rFonts w:eastAsia="Calibri"/>
          <w:b/>
        </w:rPr>
      </w:pPr>
      <w:r w:rsidRPr="00EA5BD1">
        <w:rPr>
          <w:rFonts w:eastAsia="Calibri"/>
          <w:b/>
        </w:rPr>
        <w:t xml:space="preserve">lub </w:t>
      </w:r>
      <w:r w:rsidR="0097702A" w:rsidRPr="00EA5BD1">
        <w:rPr>
          <w:rFonts w:eastAsia="Calibri"/>
          <w:b/>
        </w:rPr>
        <w:t>podpisu osobistego</w:t>
      </w:r>
      <w:r w:rsidR="00B9309C" w:rsidRPr="00EA5BD1">
        <w:rPr>
          <w:rFonts w:eastAsia="Calibri"/>
          <w:b/>
        </w:rPr>
        <w:t>.</w:t>
      </w:r>
      <w:r w:rsidR="0097702A" w:rsidRPr="00EA5BD1">
        <w:rPr>
          <w:rFonts w:eastAsia="Calibri"/>
          <w:b/>
        </w:rPr>
        <w:t xml:space="preserve"> </w:t>
      </w:r>
    </w:p>
    <w:p w14:paraId="408900C5" w14:textId="77777777" w:rsidR="00B74E42" w:rsidRPr="00EA5BD1" w:rsidRDefault="00B74E42" w:rsidP="00765E62">
      <w:pPr>
        <w:rPr>
          <w:rFonts w:eastAsia="Calibri"/>
          <w:b/>
        </w:rPr>
      </w:pPr>
    </w:p>
    <w:p w14:paraId="62EF6F23" w14:textId="66AA857E" w:rsidR="00CF538E" w:rsidRPr="00452247" w:rsidRDefault="00B74E42" w:rsidP="00765E62">
      <w:pPr>
        <w:rPr>
          <w:rFonts w:eastAsia="Calibri"/>
        </w:rPr>
      </w:pPr>
      <w:r w:rsidRPr="00EA5BD1">
        <w:rPr>
          <w:rFonts w:eastAsia="Calibri"/>
          <w:b/>
        </w:rPr>
        <w:t xml:space="preserve">Formularz należy wysłać drogą elektroniczną na adres </w:t>
      </w:r>
      <w:hyperlink r:id="rId10" w:history="1">
        <w:r w:rsidR="00EA5BD1" w:rsidRPr="00EA5BD1">
          <w:rPr>
            <w:rStyle w:val="Hipercze"/>
          </w:rPr>
          <w:t>rdpp@slaskie.pl</w:t>
        </w:r>
      </w:hyperlink>
      <w:r w:rsidR="00024183" w:rsidRPr="00EA5BD1">
        <w:t xml:space="preserve"> </w:t>
      </w:r>
      <w:r w:rsidR="00E33D9B" w:rsidRPr="00C21DDB">
        <w:rPr>
          <w:b/>
        </w:rPr>
        <w:t xml:space="preserve">lub </w:t>
      </w:r>
      <w:r w:rsidR="003422B6">
        <w:rPr>
          <w:b/>
        </w:rPr>
        <w:t>a</w:t>
      </w:r>
      <w:r w:rsidR="00CC2F43" w:rsidRPr="00C21DDB">
        <w:rPr>
          <w:b/>
        </w:rPr>
        <w:t xml:space="preserve">dres elektronicznej skrzynki podawczej </w:t>
      </w:r>
      <w:proofErr w:type="spellStart"/>
      <w:r w:rsidR="00CC2F43" w:rsidRPr="00C21DDB">
        <w:rPr>
          <w:b/>
        </w:rPr>
        <w:t>ePUAP</w:t>
      </w:r>
      <w:proofErr w:type="spellEnd"/>
      <w:r w:rsidR="00CC2F43" w:rsidRPr="00C21DDB">
        <w:rPr>
          <w:b/>
        </w:rPr>
        <w:t xml:space="preserve">: /UMWSL/skrytka </w:t>
      </w:r>
      <w:r w:rsidRPr="00EA5BD1">
        <w:rPr>
          <w:rFonts w:eastAsia="Calibri"/>
          <w:b/>
        </w:rPr>
        <w:t xml:space="preserve">z dopiskiem „Komisja </w:t>
      </w:r>
      <w:r w:rsidR="00724A86" w:rsidRPr="00EA5BD1">
        <w:rPr>
          <w:rFonts w:eastAsia="Calibri"/>
          <w:b/>
        </w:rPr>
        <w:t>Wybor</w:t>
      </w:r>
      <w:r w:rsidR="00952CF4" w:rsidRPr="00EA5BD1">
        <w:rPr>
          <w:rFonts w:eastAsia="Calibri"/>
          <w:b/>
        </w:rPr>
        <w:t>cza</w:t>
      </w:r>
      <w:r w:rsidRPr="00452247">
        <w:rPr>
          <w:rFonts w:eastAsia="Calibri"/>
        </w:rPr>
        <w:t>”</w:t>
      </w:r>
      <w:r w:rsidR="003422B6" w:rsidRPr="00452247">
        <w:rPr>
          <w:rFonts w:eastAsia="Calibri"/>
        </w:rPr>
        <w:t>,</w:t>
      </w:r>
      <w:r w:rsidRPr="00452247">
        <w:rPr>
          <w:rFonts w:eastAsia="Calibri"/>
        </w:rPr>
        <w:t xml:space="preserve"> </w:t>
      </w:r>
      <w:r w:rsidRPr="00280758">
        <w:rPr>
          <w:rFonts w:eastAsia="Calibri"/>
          <w:b/>
        </w:rPr>
        <w:t>do dnia</w:t>
      </w:r>
      <w:r w:rsidR="00280758" w:rsidRPr="00280758">
        <w:rPr>
          <w:rFonts w:eastAsia="Calibri"/>
          <w:b/>
        </w:rPr>
        <w:t xml:space="preserve"> 15 grudnia 2022 r.</w:t>
      </w:r>
    </w:p>
    <w:p w14:paraId="16878F4C" w14:textId="77777777" w:rsidR="00CF538E" w:rsidRPr="00452247" w:rsidRDefault="00CF538E" w:rsidP="00765E62">
      <w:pPr>
        <w:rPr>
          <w:rFonts w:eastAsia="Calibri"/>
        </w:rPr>
      </w:pPr>
    </w:p>
    <w:p w14:paraId="69911A91" w14:textId="6CED6FF8" w:rsidR="00765E62" w:rsidRPr="00EA5BD1" w:rsidRDefault="00765E62" w:rsidP="00765E62">
      <w:pPr>
        <w:rPr>
          <w:rFonts w:eastAsia="Calibri"/>
          <w:b/>
        </w:rPr>
      </w:pPr>
      <w:bookmarkStart w:id="2" w:name="_GoBack"/>
      <w:bookmarkEnd w:id="2"/>
    </w:p>
    <w:p w14:paraId="6BED5FEC" w14:textId="00F5A65D" w:rsidR="00024183" w:rsidRPr="00EA5BD1" w:rsidRDefault="00024183" w:rsidP="00765E62">
      <w:pPr>
        <w:rPr>
          <w:rFonts w:eastAsia="Calibri"/>
          <w:b/>
        </w:rPr>
      </w:pPr>
    </w:p>
    <w:p w14:paraId="6AFBE45F" w14:textId="0562220C" w:rsidR="00024183" w:rsidRPr="00EA5BD1" w:rsidRDefault="00024183" w:rsidP="00765E62">
      <w:pPr>
        <w:rPr>
          <w:rFonts w:eastAsia="Calibri"/>
          <w:b/>
        </w:rPr>
      </w:pPr>
    </w:p>
    <w:p w14:paraId="20C0DBA3" w14:textId="54815D0C" w:rsidR="00024183" w:rsidRPr="00EA5BD1" w:rsidRDefault="00024183" w:rsidP="00765E62">
      <w:pPr>
        <w:rPr>
          <w:rFonts w:eastAsia="Calibri"/>
          <w:b/>
        </w:rPr>
      </w:pPr>
    </w:p>
    <w:p w14:paraId="01DB82E9" w14:textId="14710854" w:rsidR="00024183" w:rsidRPr="00EA5BD1" w:rsidRDefault="00024183" w:rsidP="00765E62">
      <w:pPr>
        <w:rPr>
          <w:rFonts w:eastAsia="Calibri"/>
          <w:b/>
        </w:rPr>
      </w:pPr>
    </w:p>
    <w:p w14:paraId="4F5943AD" w14:textId="083A0CC0" w:rsidR="00024183" w:rsidRPr="00EA5BD1" w:rsidRDefault="00024183" w:rsidP="00765E62">
      <w:pPr>
        <w:rPr>
          <w:rFonts w:eastAsia="Calibri"/>
          <w:b/>
        </w:rPr>
      </w:pPr>
    </w:p>
    <w:p w14:paraId="3607D9CC" w14:textId="6D8D6ECC" w:rsidR="00024183" w:rsidRPr="00EA5BD1" w:rsidRDefault="00024183" w:rsidP="00765E62">
      <w:pPr>
        <w:rPr>
          <w:rFonts w:eastAsia="Calibri"/>
          <w:b/>
        </w:rPr>
      </w:pPr>
    </w:p>
    <w:p w14:paraId="65E07188" w14:textId="155C7159" w:rsidR="00024183" w:rsidRPr="00EA5BD1" w:rsidRDefault="00024183" w:rsidP="00765E62">
      <w:pPr>
        <w:rPr>
          <w:rFonts w:eastAsia="Calibri"/>
          <w:b/>
        </w:rPr>
      </w:pPr>
    </w:p>
    <w:p w14:paraId="16752532" w14:textId="08D37295" w:rsidR="00024183" w:rsidRPr="00EA5BD1" w:rsidRDefault="00024183" w:rsidP="00765E62">
      <w:pPr>
        <w:rPr>
          <w:rFonts w:eastAsia="Calibri"/>
          <w:b/>
        </w:rPr>
      </w:pPr>
    </w:p>
    <w:p w14:paraId="32DF80BE" w14:textId="5531C696" w:rsidR="00024183" w:rsidRPr="00EA5BD1" w:rsidRDefault="00024183" w:rsidP="00765E62">
      <w:pPr>
        <w:rPr>
          <w:rFonts w:eastAsia="Calibri"/>
          <w:b/>
        </w:rPr>
      </w:pPr>
    </w:p>
    <w:p w14:paraId="719C5210" w14:textId="1E299ED8" w:rsidR="00024183" w:rsidRPr="00EA5BD1" w:rsidRDefault="00024183" w:rsidP="00765E62">
      <w:pPr>
        <w:rPr>
          <w:rFonts w:eastAsia="Calibri"/>
          <w:b/>
        </w:rPr>
      </w:pPr>
    </w:p>
    <w:p w14:paraId="3DBF8B5B" w14:textId="7B7E20F7" w:rsidR="00024183" w:rsidRPr="00EA5BD1" w:rsidRDefault="00024183" w:rsidP="00765E62">
      <w:pPr>
        <w:rPr>
          <w:rFonts w:eastAsia="Calibri"/>
          <w:b/>
        </w:rPr>
      </w:pPr>
    </w:p>
    <w:p w14:paraId="30C397DF" w14:textId="396120B4" w:rsidR="00024183" w:rsidRPr="00EA5BD1" w:rsidRDefault="00024183" w:rsidP="00765E62">
      <w:pPr>
        <w:rPr>
          <w:rFonts w:eastAsia="Calibri"/>
          <w:b/>
        </w:rPr>
      </w:pPr>
    </w:p>
    <w:p w14:paraId="5E305A21" w14:textId="3428E8DF" w:rsidR="00024183" w:rsidRPr="00EA5BD1" w:rsidRDefault="00024183" w:rsidP="00765E62">
      <w:pPr>
        <w:rPr>
          <w:rFonts w:eastAsia="Calibri"/>
          <w:b/>
        </w:rPr>
      </w:pPr>
    </w:p>
    <w:p w14:paraId="207A92D9" w14:textId="6B17B13F" w:rsidR="00024183" w:rsidRPr="00EA5BD1" w:rsidRDefault="00024183" w:rsidP="00765E62">
      <w:pPr>
        <w:rPr>
          <w:rFonts w:eastAsia="Calibri"/>
          <w:b/>
        </w:rPr>
      </w:pPr>
    </w:p>
    <w:p w14:paraId="06F7B973" w14:textId="4448CF87" w:rsidR="00024183" w:rsidRPr="00EA5BD1" w:rsidRDefault="00024183" w:rsidP="00765E62">
      <w:pPr>
        <w:rPr>
          <w:rFonts w:eastAsia="Calibri"/>
          <w:b/>
        </w:rPr>
      </w:pPr>
    </w:p>
    <w:p w14:paraId="35436540" w14:textId="3B4F6666" w:rsidR="00024183" w:rsidRPr="00EA5BD1" w:rsidRDefault="00024183" w:rsidP="00765E62">
      <w:pPr>
        <w:rPr>
          <w:rFonts w:eastAsia="Calibri"/>
          <w:b/>
        </w:rPr>
      </w:pPr>
    </w:p>
    <w:p w14:paraId="7EB52335" w14:textId="77777777" w:rsidR="00FE021A" w:rsidRPr="00EA5BD1" w:rsidRDefault="005D14B4" w:rsidP="00765E62">
      <w:pPr>
        <w:rPr>
          <w:rFonts w:eastAsia="Calibri"/>
          <w:b/>
        </w:rPr>
      </w:pPr>
      <w:r w:rsidRPr="00EA5BD1">
        <w:rPr>
          <w:rFonts w:eastAsia="Calibri"/>
          <w:b/>
        </w:rPr>
        <w:lastRenderedPageBreak/>
        <w:t xml:space="preserve">Załącznik nr </w:t>
      </w:r>
      <w:r w:rsidR="00174589" w:rsidRPr="00EA5BD1">
        <w:rPr>
          <w:rFonts w:eastAsia="Calibri"/>
          <w:b/>
        </w:rPr>
        <w:t>1</w:t>
      </w:r>
    </w:p>
    <w:p w14:paraId="65DAD316" w14:textId="51E8C7FB" w:rsidR="001923DC" w:rsidRPr="00EA5BD1" w:rsidRDefault="001923DC" w:rsidP="001923DC">
      <w:pPr>
        <w:pStyle w:val="Tekstpodstawowy2"/>
        <w:spacing w:line="240" w:lineRule="auto"/>
        <w:jc w:val="both"/>
      </w:pPr>
    </w:p>
    <w:p w14:paraId="16E0E14A" w14:textId="7EF1FE40" w:rsidR="001923DC" w:rsidRPr="00EA5BD1" w:rsidRDefault="00C84FEA" w:rsidP="001923DC">
      <w:pPr>
        <w:pStyle w:val="Tekstpodstawowy2"/>
        <w:spacing w:line="240" w:lineRule="auto"/>
        <w:jc w:val="both"/>
      </w:pPr>
      <w:r>
        <w:t>Informacje dotyczące przetwarzania danych osobowych</w:t>
      </w:r>
      <w:r w:rsidR="001923DC" w:rsidRPr="00EA5BD1">
        <w:t xml:space="preserve"> dla </w:t>
      </w:r>
      <w:r w:rsidR="001923DC" w:rsidRPr="00EA5BD1">
        <w:rPr>
          <w:rFonts w:eastAsia="Calibri"/>
          <w:b/>
        </w:rPr>
        <w:t xml:space="preserve">osób uprawnionych do reprezentacji organizacji pozarządowej, związku lub porozumienia organizacji pozarządowych lub podmiotu wymienionego w art. 3 ust. 3 ustawy z dnia 24 kwietnia 2003 r. o działalności pożytku publicznego </w:t>
      </w:r>
      <w:r w:rsidR="00752FB7" w:rsidRPr="00EA5BD1">
        <w:rPr>
          <w:rFonts w:eastAsia="Calibri"/>
          <w:b/>
        </w:rPr>
        <w:t>i o wolontariacie (Dz. U. z 2022</w:t>
      </w:r>
      <w:r w:rsidR="001923DC" w:rsidRPr="00EA5BD1">
        <w:rPr>
          <w:rFonts w:eastAsia="Calibri"/>
          <w:b/>
        </w:rPr>
        <w:t xml:space="preserve"> r. po</w:t>
      </w:r>
      <w:r w:rsidR="00752FB7" w:rsidRPr="00EA5BD1">
        <w:rPr>
          <w:rFonts w:eastAsia="Calibri"/>
          <w:b/>
        </w:rPr>
        <w:t>z. 1327), zgłaszającego kandydata</w:t>
      </w:r>
    </w:p>
    <w:p w14:paraId="4C2F95BF" w14:textId="0CBB7A0F" w:rsidR="001923DC" w:rsidRPr="00EA5BD1" w:rsidRDefault="001923DC" w:rsidP="001923DC">
      <w:pPr>
        <w:pStyle w:val="Tekstpodstawowy2"/>
        <w:spacing w:line="240" w:lineRule="auto"/>
        <w:jc w:val="both"/>
      </w:pPr>
      <w:r w:rsidRPr="00EA5BD1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0B9D1604" w14:textId="2842DB3A" w:rsidR="00BD7F4C" w:rsidRPr="00C21DDB" w:rsidRDefault="001923DC" w:rsidP="001923DC">
      <w:pPr>
        <w:pStyle w:val="Tekstpodstawowy2"/>
        <w:spacing w:after="0" w:line="240" w:lineRule="auto"/>
        <w:jc w:val="both"/>
        <w:rPr>
          <w:rFonts w:eastAsia="Times New Roman"/>
          <w:color w:val="000000"/>
        </w:rPr>
      </w:pPr>
      <w:r w:rsidRPr="00EA5BD1">
        <w:t>1. Administratorem Pani/Pana danych osobowych jest</w:t>
      </w:r>
      <w:r w:rsidR="00752FB7" w:rsidRPr="00EA5BD1">
        <w:t xml:space="preserve"> </w:t>
      </w:r>
      <w:r w:rsidR="001A61E6">
        <w:t>Rada</w:t>
      </w:r>
      <w:r w:rsidR="00BD7F4C">
        <w:t xml:space="preserve"> Działalności Pożytku Publicznego Województwa Śląskiego</w:t>
      </w:r>
      <w:r w:rsidR="001A61E6">
        <w:t xml:space="preserve"> </w:t>
      </w:r>
      <w:r w:rsidRPr="00EA5BD1">
        <w:t>z </w:t>
      </w:r>
      <w:r w:rsidR="00BD7F4C" w:rsidRPr="00EA5BD1">
        <w:t xml:space="preserve">siedzibą </w:t>
      </w:r>
      <w:r w:rsidRPr="00EA5BD1">
        <w:t xml:space="preserve">w </w:t>
      </w:r>
      <w:r w:rsidR="00752FB7" w:rsidRPr="00EA5BD1">
        <w:t>Katowicach</w:t>
      </w:r>
      <w:r w:rsidR="00991B41">
        <w:t xml:space="preserve">  </w:t>
      </w:r>
      <w:r w:rsidR="00752FB7" w:rsidRPr="00EA5BD1">
        <w:t>40-037</w:t>
      </w:r>
      <w:r w:rsidRPr="00EA5BD1">
        <w:t xml:space="preserve">, </w:t>
      </w:r>
      <w:r w:rsidR="00752FB7" w:rsidRPr="00EA5BD1">
        <w:t>ul. Ligonia 46</w:t>
      </w:r>
      <w:r w:rsidRPr="00EA5BD1">
        <w:t xml:space="preserve">, </w:t>
      </w:r>
      <w:r w:rsidR="00EA5BD1" w:rsidRPr="00EA5BD1">
        <w:rPr>
          <w:rFonts w:eastAsia="Times New Roman"/>
          <w:color w:val="000000"/>
        </w:rPr>
        <w:t xml:space="preserve">adres email: </w:t>
      </w:r>
      <w:hyperlink r:id="rId11" w:history="1">
        <w:r w:rsidR="00EA5BD1" w:rsidRPr="00EA5BD1">
          <w:rPr>
            <w:rStyle w:val="Hipercze"/>
            <w:rFonts w:eastAsia="Times New Roman"/>
          </w:rPr>
          <w:t>kancelaria@slaskie.pl</w:t>
        </w:r>
      </w:hyperlink>
      <w:r w:rsidR="00EA5BD1" w:rsidRPr="00EA5BD1">
        <w:rPr>
          <w:rFonts w:eastAsia="Times New Roman"/>
          <w:color w:val="000000"/>
        </w:rPr>
        <w:t>, strona internetowa: bip.slaskie.pl</w:t>
      </w:r>
      <w:r w:rsidR="003D0CB1">
        <w:rPr>
          <w:rFonts w:eastAsia="Times New Roman"/>
          <w:color w:val="000000"/>
        </w:rPr>
        <w:t xml:space="preserve"> a także</w:t>
      </w:r>
      <w:r w:rsidR="001A61E6">
        <w:rPr>
          <w:rFonts w:eastAsia="Times New Roman"/>
          <w:color w:val="000000"/>
        </w:rPr>
        <w:t xml:space="preserve"> </w:t>
      </w:r>
      <w:r w:rsidR="00BD7F4C" w:rsidRPr="00EA5BD1">
        <w:t>Marszałek Województwa Śląskiego</w:t>
      </w:r>
      <w:r w:rsidR="001A61E6">
        <w:t xml:space="preserve">, w zakresie </w:t>
      </w:r>
      <w:r w:rsidR="00CD6BFE">
        <w:t xml:space="preserve">zapewnienia </w:t>
      </w:r>
      <w:r w:rsidR="001A61E6">
        <w:t xml:space="preserve">obsługi </w:t>
      </w:r>
      <w:r w:rsidR="00505698" w:rsidRPr="00505698">
        <w:t>administracyjno-biurow</w:t>
      </w:r>
      <w:r w:rsidR="00505698">
        <w:t>ej Rady i Komisji Wyborczej</w:t>
      </w:r>
      <w:r w:rsidR="00C32E28">
        <w:t xml:space="preserve"> oraz archiwizacji</w:t>
      </w:r>
      <w:r w:rsidR="003D0CB1">
        <w:t xml:space="preserve"> dokumentacji</w:t>
      </w:r>
      <w:r w:rsidR="00505698">
        <w:t>.</w:t>
      </w:r>
    </w:p>
    <w:p w14:paraId="3C882B1E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</w:p>
    <w:p w14:paraId="4EEAE754" w14:textId="23A7879B" w:rsidR="001923DC" w:rsidRPr="00EA5BD1" w:rsidRDefault="001923DC" w:rsidP="001923DC">
      <w:pPr>
        <w:pStyle w:val="Tekstpodstawowy2"/>
        <w:spacing w:after="0" w:line="240" w:lineRule="auto"/>
        <w:jc w:val="both"/>
      </w:pPr>
      <w:r w:rsidRPr="00EA5BD1">
        <w:t xml:space="preserve">2. </w:t>
      </w:r>
      <w:r w:rsidR="00EA5BD1" w:rsidRPr="00EA5BD1">
        <w:rPr>
          <w:rFonts w:eastAsia="Times New Roman"/>
          <w:color w:val="000000"/>
        </w:rPr>
        <w:t xml:space="preserve">Została wyznaczona osoba do kontaktu w sprawie przetwarzania danych osobowych, adres email: </w:t>
      </w:r>
      <w:hyperlink r:id="rId12" w:history="1">
        <w:r w:rsidR="00EA5BD1" w:rsidRPr="00EA5BD1">
          <w:rPr>
            <w:rStyle w:val="Hipercze"/>
            <w:rFonts w:eastAsia="Times New Roman"/>
          </w:rPr>
          <w:t>daneosobowe@slaskie.pl</w:t>
        </w:r>
      </w:hyperlink>
      <w:r w:rsidR="00EA5BD1" w:rsidRPr="00EA5BD1">
        <w:rPr>
          <w:rStyle w:val="Hipercze"/>
          <w:rFonts w:eastAsia="Times New Roman"/>
        </w:rPr>
        <w:t xml:space="preserve"> </w:t>
      </w:r>
      <w:r w:rsidRPr="00EA5BD1">
        <w:t>lub na adres siedziby administratora.</w:t>
      </w:r>
    </w:p>
    <w:p w14:paraId="24B95BA8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</w:p>
    <w:p w14:paraId="75FE0336" w14:textId="66C3C5BC" w:rsidR="001923DC" w:rsidRPr="00EA5BD1" w:rsidRDefault="001923DC" w:rsidP="001923DC">
      <w:pPr>
        <w:pStyle w:val="Tekstpodstawowy2"/>
        <w:spacing w:after="0" w:line="240" w:lineRule="auto"/>
        <w:jc w:val="both"/>
      </w:pPr>
      <w:r w:rsidRPr="00EA5BD1">
        <w:t>3. Pani/Pana dane osobowe przetwarzane będą w cel</w:t>
      </w:r>
      <w:r w:rsidR="00505698">
        <w:t>ach</w:t>
      </w:r>
      <w:r w:rsidRPr="00EA5BD1">
        <w:t>:</w:t>
      </w:r>
    </w:p>
    <w:p w14:paraId="1AADB009" w14:textId="7F85B901" w:rsidR="00505698" w:rsidRDefault="001923DC" w:rsidP="00C21DDB">
      <w:pPr>
        <w:pStyle w:val="Tekstpodstawowy2"/>
        <w:numPr>
          <w:ilvl w:val="0"/>
          <w:numId w:val="38"/>
        </w:numPr>
        <w:spacing w:after="0" w:line="240" w:lineRule="auto"/>
        <w:jc w:val="both"/>
      </w:pPr>
      <w:r w:rsidRPr="00EA5BD1">
        <w:t>rozpatrzenia zgłoszenia organizacji pozarządowej ws</w:t>
      </w:r>
      <w:r w:rsidR="00991B41">
        <w:t>kazującej kandydata</w:t>
      </w:r>
      <w:r w:rsidRPr="00EA5BD1">
        <w:t xml:space="preserve"> na członka do Komisji Wyborczej Komitetu Monitorującego Programu Fu</w:t>
      </w:r>
      <w:r w:rsidR="00991B41">
        <w:t>ndusze Europejskie dla Śląskiego</w:t>
      </w:r>
      <w:r w:rsidRPr="00EA5BD1">
        <w:t xml:space="preserve"> 2021-2027</w:t>
      </w:r>
      <w:r w:rsidR="00C32E28">
        <w:t>;</w:t>
      </w:r>
    </w:p>
    <w:p w14:paraId="2CCE1DE3" w14:textId="481747EF" w:rsidR="001923DC" w:rsidRPr="00EA5BD1" w:rsidRDefault="00C32E28" w:rsidP="00C21DDB">
      <w:pPr>
        <w:pStyle w:val="Tekstpodstawowy2"/>
        <w:numPr>
          <w:ilvl w:val="0"/>
          <w:numId w:val="38"/>
        </w:numPr>
        <w:spacing w:after="0" w:line="240" w:lineRule="auto"/>
        <w:jc w:val="both"/>
      </w:pPr>
      <w:r>
        <w:t>archiwizacji dokumentacji.</w:t>
      </w:r>
    </w:p>
    <w:p w14:paraId="7A5D5D43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</w:p>
    <w:p w14:paraId="6ACFBE56" w14:textId="77777777" w:rsidR="001923DC" w:rsidRPr="00EA5BD1" w:rsidRDefault="001923DC" w:rsidP="001923DC">
      <w:pPr>
        <w:pStyle w:val="Tekstpodstawowy2"/>
        <w:numPr>
          <w:ilvl w:val="0"/>
          <w:numId w:val="37"/>
        </w:numPr>
        <w:spacing w:after="0" w:line="240" w:lineRule="auto"/>
        <w:jc w:val="both"/>
      </w:pPr>
      <w:r w:rsidRPr="00EA5BD1">
        <w:t>Podstawą przetwarzania Pani/Pana danych osobowych jest:</w:t>
      </w:r>
    </w:p>
    <w:p w14:paraId="5FF74AA2" w14:textId="6FBA1F63" w:rsidR="00210BA9" w:rsidRPr="00C21DDB" w:rsidRDefault="00C32E28" w:rsidP="00C21DDB">
      <w:pPr>
        <w:pStyle w:val="Tekstpodstawowy2"/>
        <w:numPr>
          <w:ilvl w:val="0"/>
          <w:numId w:val="38"/>
        </w:numPr>
        <w:spacing w:after="0" w:line="240" w:lineRule="auto"/>
        <w:jc w:val="both"/>
      </w:pPr>
      <w:r>
        <w:t>obowiązek pr</w:t>
      </w:r>
      <w:r w:rsidR="001923DC" w:rsidRPr="00EA5BD1">
        <w:t>a</w:t>
      </w:r>
      <w:r>
        <w:t xml:space="preserve">wny administratora danych </w:t>
      </w:r>
      <w:r w:rsidR="00CD6BFE">
        <w:t>(a</w:t>
      </w:r>
      <w:r w:rsidR="001923DC" w:rsidRPr="00EA5BD1">
        <w:t>rt. 6 ust. 1: li</w:t>
      </w:r>
      <w:r w:rsidR="00991B41">
        <w:t xml:space="preserve">t. </w:t>
      </w:r>
      <w:r w:rsidR="00210BA9">
        <w:t>c</w:t>
      </w:r>
      <w:r w:rsidR="00CD6BFE">
        <w:t xml:space="preserve"> RODO</w:t>
      </w:r>
      <w:r w:rsidR="00991B41">
        <w:t xml:space="preserve">) w związku z </w:t>
      </w:r>
      <w:r w:rsidR="00CD6BFE">
        <w:t>art.  41a</w:t>
      </w:r>
      <w:r w:rsidR="00364686">
        <w:t xml:space="preserve"> ust. 2 pkt. 6 ustawy z dnia 24 kwietnia 2003 r. o działalności pożytku publicznego i o wolontariacie, art. 17 ust. 1 pkt 3 lit. b</w:t>
      </w:r>
      <w:r w:rsidR="00CD6BFE">
        <w:t xml:space="preserve"> </w:t>
      </w:r>
      <w:r w:rsidR="00650B50">
        <w:t xml:space="preserve">oraz art. 18 ust. 1 </w:t>
      </w:r>
      <w:r w:rsidR="009D77BC">
        <w:t xml:space="preserve">ustawy </w:t>
      </w:r>
      <w:r w:rsidR="00650B50">
        <w:t xml:space="preserve">z dnia 28 kwietnia 2022 r. o zasadach realizacji zadań finansowanych ze środków europejskich w perspektywie finansowej 2021-2027 </w:t>
      </w:r>
      <w:r w:rsidR="009D77BC">
        <w:t>oraz</w:t>
      </w:r>
      <w:r w:rsidR="001923DC" w:rsidRPr="00EA5BD1">
        <w:t xml:space="preserve"> </w:t>
      </w:r>
      <w:r w:rsidR="001923DC" w:rsidRPr="00C21DDB">
        <w:t>uchwał</w:t>
      </w:r>
      <w:r w:rsidR="009D77BC" w:rsidRPr="00C21DDB">
        <w:t>a</w:t>
      </w:r>
      <w:r w:rsidR="001923DC" w:rsidRPr="00C21DDB">
        <w:t xml:space="preserve"> </w:t>
      </w:r>
      <w:r w:rsidR="00991B41" w:rsidRPr="00C21DDB">
        <w:t xml:space="preserve">nr 95 Rady Działalności Pożytku Publicznego z dnia 10 listopada 2022 r. </w:t>
      </w:r>
      <w:r w:rsidR="001923DC" w:rsidRPr="00C21DDB">
        <w:t>w sprawie procedury wyłaniania</w:t>
      </w:r>
      <w:r w:rsidR="001923DC" w:rsidRPr="00EA5BD1">
        <w:t xml:space="preserve"> </w:t>
      </w:r>
      <w:r w:rsidR="001923DC" w:rsidRPr="00C21DDB">
        <w:t>organizacji pozarządowych do składów komitetów monitorujących programy polityki spójności na lata 2021-2027</w:t>
      </w:r>
      <w:r w:rsidR="00892944">
        <w:t>;</w:t>
      </w:r>
    </w:p>
    <w:p w14:paraId="3EC5D1C4" w14:textId="52530A41" w:rsidR="001923DC" w:rsidRPr="00EA5BD1" w:rsidRDefault="00210BA9" w:rsidP="00C21DDB">
      <w:pPr>
        <w:pStyle w:val="Tekstpodstawowy2"/>
        <w:numPr>
          <w:ilvl w:val="0"/>
          <w:numId w:val="38"/>
        </w:numPr>
        <w:spacing w:after="0" w:line="240" w:lineRule="auto"/>
        <w:jc w:val="both"/>
      </w:pPr>
      <w:r>
        <w:t>obowiązek pr</w:t>
      </w:r>
      <w:r w:rsidRPr="00EA5BD1">
        <w:t>a</w:t>
      </w:r>
      <w:r>
        <w:t>wny administratora danych (a</w:t>
      </w:r>
      <w:r w:rsidRPr="00EA5BD1">
        <w:t>rt. 6 ust. 1: li</w:t>
      </w:r>
      <w:r>
        <w:t>t. c RODO)</w:t>
      </w:r>
      <w:r w:rsidR="007B419C">
        <w:t xml:space="preserve"> wynikający z ustawy z dnia 14 lipca </w:t>
      </w:r>
      <w:r w:rsidR="007B419C" w:rsidRPr="007B419C">
        <w:t>1983 r. o narodowym zasobie archiwalnym i archiwach (w szczególn</w:t>
      </w:r>
      <w:r w:rsidR="00892944">
        <w:t>ości art. 6) oraz Rozporządzenia</w:t>
      </w:r>
      <w:r w:rsidR="007B419C" w:rsidRPr="007B419C">
        <w:t xml:space="preserve"> z dnia 18</w:t>
      </w:r>
      <w:r w:rsidR="00892944">
        <w:t xml:space="preserve"> stycznia </w:t>
      </w:r>
      <w:r w:rsidR="007B419C" w:rsidRPr="007B419C">
        <w:t>2011 r. Prezesa Rady Ministrów w sprawie instrukcji kancelaryjnej, jednolitych rzeczowych wykazów akt oraz instrukcji w sprawie organizacji i zakresu działania archiwów zakładowych.</w:t>
      </w:r>
    </w:p>
    <w:p w14:paraId="460D3507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</w:p>
    <w:p w14:paraId="03B82BCF" w14:textId="77777777" w:rsidR="001923DC" w:rsidRPr="00EA5BD1" w:rsidRDefault="001923DC" w:rsidP="001923DC">
      <w:pPr>
        <w:pStyle w:val="Tekstpodstawowy2"/>
        <w:tabs>
          <w:tab w:val="left" w:pos="142"/>
        </w:tabs>
        <w:spacing w:after="0" w:line="240" w:lineRule="auto"/>
        <w:jc w:val="both"/>
      </w:pPr>
      <w:r w:rsidRPr="00EA5BD1">
        <w:t>5. Odbiorcami/kategoriami odbiorców Pani/Pana danych osobowych będą:</w:t>
      </w:r>
    </w:p>
    <w:p w14:paraId="2BAF1D20" w14:textId="0E79DD9A" w:rsidR="00892944" w:rsidRDefault="004B5D73" w:rsidP="001923DC">
      <w:pPr>
        <w:pStyle w:val="Tekstpodstawowy2"/>
        <w:spacing w:after="0" w:line="240" w:lineRule="auto"/>
        <w:jc w:val="both"/>
      </w:pPr>
      <w:r>
        <w:t>o</w:t>
      </w:r>
      <w:r w:rsidR="00892944" w:rsidRPr="00892944">
        <w:t>soby upoważnione przez administratora danych osobowych</w:t>
      </w:r>
      <w:r w:rsidR="00892944">
        <w:t xml:space="preserve">, </w:t>
      </w:r>
      <w:r w:rsidR="00892944" w:rsidRPr="00892944">
        <w:t xml:space="preserve">operator pocztowy lub kurier (w przypadku korespondencji papierowej), operator platformy do komunikacji elektronicznej (w przypadku komunikacji elektronicznej), podmioty realizujące archiwizację, obsługę bankową, dostawcy </w:t>
      </w:r>
      <w:r>
        <w:t>zapewniający obsługę teleinformatyczną Urzędu Marszałkowskiego Województwa Śląskiego.</w:t>
      </w:r>
    </w:p>
    <w:p w14:paraId="743707E0" w14:textId="4E4C098E" w:rsidR="00491743" w:rsidRDefault="00491743" w:rsidP="001923DC">
      <w:pPr>
        <w:pStyle w:val="Tekstpodstawowy2"/>
        <w:spacing w:after="0" w:line="240" w:lineRule="auto"/>
        <w:jc w:val="both"/>
      </w:pPr>
      <w:r>
        <w:t xml:space="preserve">Ponadto </w:t>
      </w:r>
      <w:r w:rsidRPr="00491743">
        <w:t>w zakresie stanowiącym informację publiczną dane będą ujawniane każdemu zainteresowanemu taką informacją lub w BIP Urzędu</w:t>
      </w:r>
      <w:r w:rsidR="008D1F84">
        <w:t>.</w:t>
      </w:r>
    </w:p>
    <w:p w14:paraId="6CD73A5E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</w:p>
    <w:p w14:paraId="5E4F426C" w14:textId="5ED6173C" w:rsidR="0009726F" w:rsidRDefault="0009726F" w:rsidP="0009726F">
      <w:pPr>
        <w:pStyle w:val="Tekstpodstawowy2"/>
        <w:spacing w:after="0" w:line="240" w:lineRule="auto"/>
        <w:jc w:val="both"/>
      </w:pPr>
      <w:r>
        <w:t xml:space="preserve">6. </w:t>
      </w:r>
      <w:r w:rsidRPr="0009726F">
        <w:t>Pani/Pana dane osobowe będą przechowywane przez okres 25 lat od wytworzenia dokumentacji. Po upływie tego okresu akta sprawy zostaną przekazane do Archiwum Państwowego.</w:t>
      </w:r>
    </w:p>
    <w:p w14:paraId="61F4AE15" w14:textId="77777777" w:rsidR="001923DC" w:rsidRPr="00EA5BD1" w:rsidRDefault="001923DC" w:rsidP="00C21DDB">
      <w:pPr>
        <w:pStyle w:val="Tekstpodstawowy2"/>
        <w:spacing w:after="0" w:line="240" w:lineRule="auto"/>
        <w:ind w:left="360"/>
        <w:jc w:val="both"/>
        <w:rPr>
          <w:i/>
        </w:rPr>
      </w:pPr>
    </w:p>
    <w:p w14:paraId="02C733D3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  <w:r w:rsidRPr="00EA5BD1">
        <w:t>7. Posiada Pani/Pan prawo do:</w:t>
      </w:r>
    </w:p>
    <w:p w14:paraId="2F1BD11D" w14:textId="77777777" w:rsidR="001923DC" w:rsidRPr="00EA5BD1" w:rsidRDefault="001923DC" w:rsidP="001923DC">
      <w:pPr>
        <w:numPr>
          <w:ilvl w:val="0"/>
          <w:numId w:val="35"/>
        </w:numPr>
        <w:spacing w:before="100" w:beforeAutospacing="1" w:line="240" w:lineRule="auto"/>
        <w:ind w:left="644"/>
        <w:jc w:val="both"/>
      </w:pPr>
      <w:r w:rsidRPr="00EA5BD1">
        <w:t>dostępu do swoich danych oraz otrzymania ich kopii;</w:t>
      </w:r>
    </w:p>
    <w:p w14:paraId="59320680" w14:textId="77777777" w:rsidR="001923DC" w:rsidRPr="00EA5BD1" w:rsidRDefault="001923DC" w:rsidP="001923DC">
      <w:pPr>
        <w:numPr>
          <w:ilvl w:val="0"/>
          <w:numId w:val="35"/>
        </w:numPr>
        <w:spacing w:before="100" w:beforeAutospacing="1" w:line="240" w:lineRule="auto"/>
        <w:ind w:left="644"/>
        <w:jc w:val="both"/>
      </w:pPr>
      <w:r w:rsidRPr="00EA5BD1">
        <w:t>sprostowania (poprawiania) swoich danych, jeśli są błędne lub nieaktualne;</w:t>
      </w:r>
    </w:p>
    <w:p w14:paraId="6F30397C" w14:textId="77777777" w:rsidR="001923DC" w:rsidRPr="00EA5BD1" w:rsidRDefault="001923DC" w:rsidP="001923DC">
      <w:pPr>
        <w:numPr>
          <w:ilvl w:val="0"/>
          <w:numId w:val="35"/>
        </w:numPr>
        <w:spacing w:line="240" w:lineRule="auto"/>
        <w:ind w:left="644"/>
        <w:jc w:val="both"/>
      </w:pPr>
      <w:r w:rsidRPr="00EA5BD1">
        <w:t>usunięcia lub ograniczenia przetwarzania danych osobowych w przypadku wystąpienia przesłanek określonych w art. 17 i 18 RODO;</w:t>
      </w:r>
    </w:p>
    <w:p w14:paraId="281A33D9" w14:textId="77777777" w:rsidR="001923DC" w:rsidRPr="00EA5BD1" w:rsidRDefault="001923DC" w:rsidP="001923DC">
      <w:pPr>
        <w:numPr>
          <w:ilvl w:val="0"/>
          <w:numId w:val="35"/>
        </w:numPr>
        <w:spacing w:line="240" w:lineRule="auto"/>
        <w:ind w:left="644"/>
        <w:jc w:val="both"/>
      </w:pPr>
      <w:r w:rsidRPr="00EA5BD1">
        <w:t>wniesienia skargi do Prezesa Urzędu Ochrony Danych Osobowych</w:t>
      </w:r>
    </w:p>
    <w:p w14:paraId="1043D198" w14:textId="77777777" w:rsidR="001923DC" w:rsidRPr="00EA5BD1" w:rsidRDefault="001923DC" w:rsidP="001923DC">
      <w:pPr>
        <w:ind w:firstLine="644"/>
        <w:jc w:val="both"/>
      </w:pPr>
      <w:r w:rsidRPr="00EA5BD1">
        <w:t>Adres: Urząd Ochrony Danych Osobowych ul. Stawki 2 00-193 Warszawa</w:t>
      </w:r>
    </w:p>
    <w:p w14:paraId="14CC6BD2" w14:textId="77777777" w:rsidR="001923DC" w:rsidRPr="00EA5BD1" w:rsidRDefault="001923DC" w:rsidP="001923DC">
      <w:pPr>
        <w:pStyle w:val="Tekstpodstawowy2"/>
        <w:spacing w:after="0" w:line="240" w:lineRule="auto"/>
        <w:jc w:val="both"/>
      </w:pPr>
    </w:p>
    <w:p w14:paraId="2064BDD4" w14:textId="03336FF4" w:rsidR="001923DC" w:rsidRPr="00C21DDB" w:rsidRDefault="001923DC" w:rsidP="00C21DDB">
      <w:pPr>
        <w:pStyle w:val="Tekstpodstawowy2"/>
        <w:spacing w:after="0" w:line="240" w:lineRule="auto"/>
        <w:jc w:val="both"/>
      </w:pPr>
      <w:r w:rsidRPr="00EA5BD1">
        <w:t>9. Podanie danych osobowych jest dobrowolne. Niepodanie danych skutkuje</w:t>
      </w:r>
      <w:r w:rsidRPr="00EA5BD1">
        <w:rPr>
          <w:i/>
        </w:rPr>
        <w:t xml:space="preserve"> </w:t>
      </w:r>
      <w:r w:rsidRPr="00EA5BD1">
        <w:t>odrzuceniem zgłoszenia.</w:t>
      </w:r>
      <w:bookmarkEnd w:id="0"/>
    </w:p>
    <w:sectPr w:rsidR="001923DC" w:rsidRPr="00C21DDB" w:rsidSect="00B9309C">
      <w:footerReference w:type="default" r:id="rId13"/>
      <w:pgSz w:w="11909" w:h="16834"/>
      <w:pgMar w:top="720" w:right="720" w:bottom="720" w:left="720" w:header="720" w:footer="25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4C586" w14:textId="77777777" w:rsidR="000C4C8A" w:rsidRDefault="000C4C8A">
      <w:pPr>
        <w:spacing w:line="240" w:lineRule="auto"/>
      </w:pPr>
      <w:r>
        <w:separator/>
      </w:r>
    </w:p>
  </w:endnote>
  <w:endnote w:type="continuationSeparator" w:id="0">
    <w:p w14:paraId="3FF80E78" w14:textId="77777777" w:rsidR="000C4C8A" w:rsidRDefault="000C4C8A">
      <w:pPr>
        <w:spacing w:line="240" w:lineRule="auto"/>
      </w:pPr>
      <w:r>
        <w:continuationSeparator/>
      </w:r>
    </w:p>
  </w:endnote>
  <w:endnote w:type="continuationNotice" w:id="1">
    <w:p w14:paraId="58D97E0B" w14:textId="77777777" w:rsidR="000C4C8A" w:rsidRDefault="000C4C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0803DECD" w14:textId="56BD8DE9" w:rsidR="003D0CB1" w:rsidRPr="00F02625" w:rsidRDefault="003D0CB1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62122E" w:rsidRPr="0062122E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178704C4" w14:textId="77777777" w:rsidR="003D0CB1" w:rsidRPr="00F02625" w:rsidRDefault="003D0CB1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71A1" w14:textId="77777777" w:rsidR="000C4C8A" w:rsidRDefault="000C4C8A">
      <w:pPr>
        <w:spacing w:line="240" w:lineRule="auto"/>
      </w:pPr>
      <w:r>
        <w:separator/>
      </w:r>
    </w:p>
  </w:footnote>
  <w:footnote w:type="continuationSeparator" w:id="0">
    <w:p w14:paraId="1666D82D" w14:textId="77777777" w:rsidR="000C4C8A" w:rsidRDefault="000C4C8A">
      <w:pPr>
        <w:spacing w:line="240" w:lineRule="auto"/>
      </w:pPr>
      <w:r>
        <w:continuationSeparator/>
      </w:r>
    </w:p>
  </w:footnote>
  <w:footnote w:type="continuationNotice" w:id="1">
    <w:p w14:paraId="04506641" w14:textId="77777777" w:rsidR="000C4C8A" w:rsidRDefault="000C4C8A">
      <w:pPr>
        <w:spacing w:line="240" w:lineRule="auto"/>
      </w:pPr>
    </w:p>
  </w:footnote>
  <w:footnote w:id="2">
    <w:p w14:paraId="3CA849A9" w14:textId="77777777" w:rsidR="003D0CB1" w:rsidRPr="00BC5D5B" w:rsidRDefault="003D0CB1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22 marca 1989 r. o rzemiośle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2020 r. poz. 2159).</w:t>
      </w:r>
    </w:p>
  </w:footnote>
  <w:footnote w:id="3">
    <w:p w14:paraId="1F1EAA25" w14:textId="77777777" w:rsidR="003D0CB1" w:rsidRPr="00BC5D5B" w:rsidRDefault="003D0CB1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8 października 1982 r. o społeczno-zawodowych organizacjach rolników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2022 r. poz. 281).</w:t>
      </w:r>
    </w:p>
  </w:footnote>
  <w:footnote w:id="4">
    <w:p w14:paraId="7672076F" w14:textId="77777777" w:rsidR="003D0CB1" w:rsidRPr="00FC6452" w:rsidRDefault="003D0CB1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30 maja 1989 r. o izbach gospodarczych (Dz.U.</w:t>
      </w:r>
      <w:r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2019 r. poz. 579).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3C8"/>
    <w:multiLevelType w:val="hybridMultilevel"/>
    <w:tmpl w:val="F1001F02"/>
    <w:lvl w:ilvl="0" w:tplc="FFFFFFFF">
      <w:start w:val="2"/>
      <w:numFmt w:val="bullet"/>
      <w:lvlText w:val="-"/>
      <w:lvlJc w:val="left"/>
      <w:pPr>
        <w:ind w:left="771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2213B30"/>
    <w:multiLevelType w:val="hybridMultilevel"/>
    <w:tmpl w:val="8E445A9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FA69DC"/>
    <w:multiLevelType w:val="hybridMultilevel"/>
    <w:tmpl w:val="89666E70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548"/>
    <w:multiLevelType w:val="hybridMultilevel"/>
    <w:tmpl w:val="1144A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382B13"/>
    <w:multiLevelType w:val="hybridMultilevel"/>
    <w:tmpl w:val="22009BE4"/>
    <w:lvl w:ilvl="0" w:tplc="C042366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CE6046"/>
    <w:multiLevelType w:val="hybridMultilevel"/>
    <w:tmpl w:val="3220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6DC7"/>
    <w:multiLevelType w:val="hybridMultilevel"/>
    <w:tmpl w:val="8A30B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2"/>
  </w:num>
  <w:num w:numId="3">
    <w:abstractNumId w:val="39"/>
  </w:num>
  <w:num w:numId="4">
    <w:abstractNumId w:val="21"/>
  </w:num>
  <w:num w:numId="5">
    <w:abstractNumId w:val="33"/>
  </w:num>
  <w:num w:numId="6">
    <w:abstractNumId w:val="20"/>
  </w:num>
  <w:num w:numId="7">
    <w:abstractNumId w:val="29"/>
  </w:num>
  <w:num w:numId="8">
    <w:abstractNumId w:val="15"/>
  </w:num>
  <w:num w:numId="9">
    <w:abstractNumId w:val="25"/>
  </w:num>
  <w:num w:numId="10">
    <w:abstractNumId w:val="19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  <w:num w:numId="15">
    <w:abstractNumId w:val="8"/>
  </w:num>
  <w:num w:numId="16">
    <w:abstractNumId w:val="27"/>
  </w:num>
  <w:num w:numId="17">
    <w:abstractNumId w:val="37"/>
  </w:num>
  <w:num w:numId="18">
    <w:abstractNumId w:val="3"/>
  </w:num>
  <w:num w:numId="19">
    <w:abstractNumId w:val="12"/>
  </w:num>
  <w:num w:numId="20">
    <w:abstractNumId w:val="24"/>
  </w:num>
  <w:num w:numId="21">
    <w:abstractNumId w:val="31"/>
  </w:num>
  <w:num w:numId="22">
    <w:abstractNumId w:val="26"/>
  </w:num>
  <w:num w:numId="23">
    <w:abstractNumId w:val="38"/>
  </w:num>
  <w:num w:numId="24">
    <w:abstractNumId w:val="28"/>
  </w:num>
  <w:num w:numId="25">
    <w:abstractNumId w:val="34"/>
  </w:num>
  <w:num w:numId="26">
    <w:abstractNumId w:val="17"/>
  </w:num>
  <w:num w:numId="27">
    <w:abstractNumId w:val="35"/>
  </w:num>
  <w:num w:numId="28">
    <w:abstractNumId w:val="7"/>
  </w:num>
  <w:num w:numId="29">
    <w:abstractNumId w:val="36"/>
  </w:num>
  <w:num w:numId="30">
    <w:abstractNumId w:val="11"/>
  </w:num>
  <w:num w:numId="31">
    <w:abstractNumId w:val="2"/>
  </w:num>
  <w:num w:numId="32">
    <w:abstractNumId w:val="30"/>
  </w:num>
  <w:num w:numId="33">
    <w:abstractNumId w:val="32"/>
  </w:num>
  <w:num w:numId="34">
    <w:abstractNumId w:val="14"/>
  </w:num>
  <w:num w:numId="35">
    <w:abstractNumId w:val="13"/>
  </w:num>
  <w:num w:numId="36">
    <w:abstractNumId w:val="5"/>
  </w:num>
  <w:num w:numId="37">
    <w:abstractNumId w:val="10"/>
  </w:num>
  <w:num w:numId="38">
    <w:abstractNumId w:val="16"/>
  </w:num>
  <w:num w:numId="39">
    <w:abstractNumId w:val="1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17428"/>
    <w:rsid w:val="00024183"/>
    <w:rsid w:val="000301BE"/>
    <w:rsid w:val="0004305B"/>
    <w:rsid w:val="0004337B"/>
    <w:rsid w:val="000609C1"/>
    <w:rsid w:val="00063142"/>
    <w:rsid w:val="00066B8C"/>
    <w:rsid w:val="00071A02"/>
    <w:rsid w:val="00081BDD"/>
    <w:rsid w:val="000906DD"/>
    <w:rsid w:val="00090D1F"/>
    <w:rsid w:val="000935AE"/>
    <w:rsid w:val="0009726F"/>
    <w:rsid w:val="000A2D38"/>
    <w:rsid w:val="000C1E2F"/>
    <w:rsid w:val="000C4C8A"/>
    <w:rsid w:val="000D390A"/>
    <w:rsid w:val="000D7A40"/>
    <w:rsid w:val="000E6EF6"/>
    <w:rsid w:val="000F54A2"/>
    <w:rsid w:val="00107E9A"/>
    <w:rsid w:val="00115646"/>
    <w:rsid w:val="001200E2"/>
    <w:rsid w:val="001322E0"/>
    <w:rsid w:val="00142757"/>
    <w:rsid w:val="00142EE5"/>
    <w:rsid w:val="001660D1"/>
    <w:rsid w:val="00174589"/>
    <w:rsid w:val="00177B3D"/>
    <w:rsid w:val="00183D91"/>
    <w:rsid w:val="00185174"/>
    <w:rsid w:val="00190210"/>
    <w:rsid w:val="00191D87"/>
    <w:rsid w:val="001923DC"/>
    <w:rsid w:val="001A2B23"/>
    <w:rsid w:val="001A61E6"/>
    <w:rsid w:val="001B7550"/>
    <w:rsid w:val="001C1AE4"/>
    <w:rsid w:val="001D34B9"/>
    <w:rsid w:val="001D57EE"/>
    <w:rsid w:val="001D5C7F"/>
    <w:rsid w:val="001E3DC4"/>
    <w:rsid w:val="001F43C2"/>
    <w:rsid w:val="002073AC"/>
    <w:rsid w:val="00210BA9"/>
    <w:rsid w:val="00210F53"/>
    <w:rsid w:val="00214318"/>
    <w:rsid w:val="00230B78"/>
    <w:rsid w:val="00244420"/>
    <w:rsid w:val="002657D6"/>
    <w:rsid w:val="00280758"/>
    <w:rsid w:val="002861DF"/>
    <w:rsid w:val="00286618"/>
    <w:rsid w:val="002B2F15"/>
    <w:rsid w:val="002C1989"/>
    <w:rsid w:val="002D3F57"/>
    <w:rsid w:val="002D57C5"/>
    <w:rsid w:val="002F20F0"/>
    <w:rsid w:val="002F2BD7"/>
    <w:rsid w:val="0032454A"/>
    <w:rsid w:val="00336F4A"/>
    <w:rsid w:val="003422B6"/>
    <w:rsid w:val="00351A9D"/>
    <w:rsid w:val="00364686"/>
    <w:rsid w:val="003655B2"/>
    <w:rsid w:val="00383122"/>
    <w:rsid w:val="003846F7"/>
    <w:rsid w:val="003C49A6"/>
    <w:rsid w:val="003D0CB1"/>
    <w:rsid w:val="003E395A"/>
    <w:rsid w:val="003F001A"/>
    <w:rsid w:val="00431E48"/>
    <w:rsid w:val="00452247"/>
    <w:rsid w:val="00453FD4"/>
    <w:rsid w:val="00462B74"/>
    <w:rsid w:val="004639F8"/>
    <w:rsid w:val="00491137"/>
    <w:rsid w:val="00491743"/>
    <w:rsid w:val="00493F26"/>
    <w:rsid w:val="00496D4D"/>
    <w:rsid w:val="004973F7"/>
    <w:rsid w:val="004A2651"/>
    <w:rsid w:val="004A4E63"/>
    <w:rsid w:val="004B00EC"/>
    <w:rsid w:val="004B5D73"/>
    <w:rsid w:val="004D4D2A"/>
    <w:rsid w:val="00505698"/>
    <w:rsid w:val="00520E8A"/>
    <w:rsid w:val="00532A17"/>
    <w:rsid w:val="005407DB"/>
    <w:rsid w:val="0054624D"/>
    <w:rsid w:val="005562C4"/>
    <w:rsid w:val="00565731"/>
    <w:rsid w:val="00565CE3"/>
    <w:rsid w:val="00584E04"/>
    <w:rsid w:val="00594E96"/>
    <w:rsid w:val="005A30AB"/>
    <w:rsid w:val="005A5352"/>
    <w:rsid w:val="005B172B"/>
    <w:rsid w:val="005D14B4"/>
    <w:rsid w:val="005E1945"/>
    <w:rsid w:val="006107BC"/>
    <w:rsid w:val="006110A7"/>
    <w:rsid w:val="00612506"/>
    <w:rsid w:val="0062122E"/>
    <w:rsid w:val="00624A0D"/>
    <w:rsid w:val="00632A14"/>
    <w:rsid w:val="00641D60"/>
    <w:rsid w:val="00647FCA"/>
    <w:rsid w:val="00650B50"/>
    <w:rsid w:val="00651286"/>
    <w:rsid w:val="00655A0E"/>
    <w:rsid w:val="00677522"/>
    <w:rsid w:val="006910AA"/>
    <w:rsid w:val="00696FC2"/>
    <w:rsid w:val="006B31EC"/>
    <w:rsid w:val="006D3E30"/>
    <w:rsid w:val="006D51AE"/>
    <w:rsid w:val="006D76D1"/>
    <w:rsid w:val="006E5880"/>
    <w:rsid w:val="006F07C7"/>
    <w:rsid w:val="00724A86"/>
    <w:rsid w:val="00736EDD"/>
    <w:rsid w:val="00752FB7"/>
    <w:rsid w:val="00765E62"/>
    <w:rsid w:val="0077230E"/>
    <w:rsid w:val="007879D6"/>
    <w:rsid w:val="007A4E00"/>
    <w:rsid w:val="007B419C"/>
    <w:rsid w:val="007C714C"/>
    <w:rsid w:val="007D0036"/>
    <w:rsid w:val="007D3D35"/>
    <w:rsid w:val="007D76AC"/>
    <w:rsid w:val="007F153D"/>
    <w:rsid w:val="007F24E2"/>
    <w:rsid w:val="00800D87"/>
    <w:rsid w:val="00812643"/>
    <w:rsid w:val="00812AF4"/>
    <w:rsid w:val="00815F10"/>
    <w:rsid w:val="00825939"/>
    <w:rsid w:val="0083162A"/>
    <w:rsid w:val="00853F5B"/>
    <w:rsid w:val="00854346"/>
    <w:rsid w:val="00866433"/>
    <w:rsid w:val="0086674E"/>
    <w:rsid w:val="00867355"/>
    <w:rsid w:val="00873976"/>
    <w:rsid w:val="00892944"/>
    <w:rsid w:val="008B3262"/>
    <w:rsid w:val="008B67F3"/>
    <w:rsid w:val="008C2314"/>
    <w:rsid w:val="008D1F84"/>
    <w:rsid w:val="008E6A9B"/>
    <w:rsid w:val="008F29F4"/>
    <w:rsid w:val="0090387D"/>
    <w:rsid w:val="00910807"/>
    <w:rsid w:val="0094437B"/>
    <w:rsid w:val="00952CF4"/>
    <w:rsid w:val="0097702A"/>
    <w:rsid w:val="009802BF"/>
    <w:rsid w:val="00991B41"/>
    <w:rsid w:val="0099390F"/>
    <w:rsid w:val="009D2201"/>
    <w:rsid w:val="009D77BC"/>
    <w:rsid w:val="009F5876"/>
    <w:rsid w:val="009F73E7"/>
    <w:rsid w:val="00A077E4"/>
    <w:rsid w:val="00A07A01"/>
    <w:rsid w:val="00A26EE6"/>
    <w:rsid w:val="00A31772"/>
    <w:rsid w:val="00A858C7"/>
    <w:rsid w:val="00A861D9"/>
    <w:rsid w:val="00A92AD4"/>
    <w:rsid w:val="00AA3642"/>
    <w:rsid w:val="00AA5704"/>
    <w:rsid w:val="00AB1FF8"/>
    <w:rsid w:val="00AB4C1E"/>
    <w:rsid w:val="00AD0F62"/>
    <w:rsid w:val="00AF6CCA"/>
    <w:rsid w:val="00AF7FD9"/>
    <w:rsid w:val="00B11DB1"/>
    <w:rsid w:val="00B13E70"/>
    <w:rsid w:val="00B23282"/>
    <w:rsid w:val="00B41AFA"/>
    <w:rsid w:val="00B4292C"/>
    <w:rsid w:val="00B43AE0"/>
    <w:rsid w:val="00B63C8E"/>
    <w:rsid w:val="00B74E42"/>
    <w:rsid w:val="00B9309C"/>
    <w:rsid w:val="00BA4890"/>
    <w:rsid w:val="00BC5D5B"/>
    <w:rsid w:val="00BD0BC2"/>
    <w:rsid w:val="00BD7F4C"/>
    <w:rsid w:val="00BE2F3B"/>
    <w:rsid w:val="00BE35DF"/>
    <w:rsid w:val="00BE65BF"/>
    <w:rsid w:val="00BF551A"/>
    <w:rsid w:val="00C21DDB"/>
    <w:rsid w:val="00C2388D"/>
    <w:rsid w:val="00C249B8"/>
    <w:rsid w:val="00C32E28"/>
    <w:rsid w:val="00C358BB"/>
    <w:rsid w:val="00C52CA5"/>
    <w:rsid w:val="00C53EE3"/>
    <w:rsid w:val="00C76E47"/>
    <w:rsid w:val="00C84FEA"/>
    <w:rsid w:val="00C85ED8"/>
    <w:rsid w:val="00CC2F43"/>
    <w:rsid w:val="00CC7551"/>
    <w:rsid w:val="00CD6BFE"/>
    <w:rsid w:val="00CF538E"/>
    <w:rsid w:val="00D20854"/>
    <w:rsid w:val="00D247F8"/>
    <w:rsid w:val="00D267B0"/>
    <w:rsid w:val="00D4066B"/>
    <w:rsid w:val="00D500CB"/>
    <w:rsid w:val="00D50EF0"/>
    <w:rsid w:val="00D528CC"/>
    <w:rsid w:val="00D7263C"/>
    <w:rsid w:val="00D829BD"/>
    <w:rsid w:val="00DA795B"/>
    <w:rsid w:val="00DB475A"/>
    <w:rsid w:val="00DB50CE"/>
    <w:rsid w:val="00DB5C37"/>
    <w:rsid w:val="00DF35D0"/>
    <w:rsid w:val="00DF3CFE"/>
    <w:rsid w:val="00E0137D"/>
    <w:rsid w:val="00E2389A"/>
    <w:rsid w:val="00E33D9B"/>
    <w:rsid w:val="00E3681E"/>
    <w:rsid w:val="00E42E80"/>
    <w:rsid w:val="00E433AD"/>
    <w:rsid w:val="00E67756"/>
    <w:rsid w:val="00E70467"/>
    <w:rsid w:val="00E86AE3"/>
    <w:rsid w:val="00EA5BD1"/>
    <w:rsid w:val="00EC4F25"/>
    <w:rsid w:val="00EE1A5E"/>
    <w:rsid w:val="00EE1B23"/>
    <w:rsid w:val="00EE2519"/>
    <w:rsid w:val="00F00D6A"/>
    <w:rsid w:val="00F02625"/>
    <w:rsid w:val="00F118DB"/>
    <w:rsid w:val="00F1702F"/>
    <w:rsid w:val="00F2028C"/>
    <w:rsid w:val="00F2160E"/>
    <w:rsid w:val="00F268AF"/>
    <w:rsid w:val="00F51E40"/>
    <w:rsid w:val="00F62CD9"/>
    <w:rsid w:val="00F87249"/>
    <w:rsid w:val="00FA01B9"/>
    <w:rsid w:val="00FC6638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6FA1"/>
  <w15:docId w15:val="{7A51B73F-24DB-49FF-BA4D-DD251101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2E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2E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1D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1D60"/>
  </w:style>
  <w:style w:type="character" w:customStyle="1" w:styleId="markedcontent">
    <w:name w:val="markedcontent"/>
    <w:basedOn w:val="Domylnaczcionkaakapitu"/>
    <w:rsid w:val="00641D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F4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idczakt\AppData\Local\Temp\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celaria@slaskie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dpp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F813-F290-43D1-9221-372C8D3F2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EA13C-383E-4492-9D6D-BF3E33463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951B-3FFA-499A-9451-DDD5DE5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Sobczyk Danuta</cp:lastModifiedBy>
  <cp:revision>3</cp:revision>
  <cp:lastPrinted>2022-12-12T11:26:00Z</cp:lastPrinted>
  <dcterms:created xsi:type="dcterms:W3CDTF">2022-12-12T12:06:00Z</dcterms:created>
  <dcterms:modified xsi:type="dcterms:W3CDTF">2022-12-12T12:13:00Z</dcterms:modified>
</cp:coreProperties>
</file>